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19F0" w14:textId="77777777" w:rsidR="00820579" w:rsidRDefault="00820579">
      <w:pPr>
        <w:widowControl w:val="0"/>
        <w:kinsoku w:val="0"/>
        <w:overflowPunct w:val="0"/>
        <w:spacing w:before="6" w:after="319" w:line="240" w:lineRule="auto"/>
        <w:ind w:left="5232" w:right="532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D3BC970" wp14:editId="39ABA3C8">
            <wp:extent cx="514350" cy="657225"/>
            <wp:effectExtent l="0" t="0" r="0" b="0"/>
            <wp:docPr id="1" name="Picture 1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9E655" w14:textId="77777777" w:rsidR="00820579" w:rsidRDefault="00820579">
      <w:pPr>
        <w:widowControl w:val="0"/>
        <w:kinsoku w:val="0"/>
        <w:overflowPunct w:val="0"/>
        <w:spacing w:after="0" w:line="447" w:lineRule="exact"/>
        <w:jc w:val="center"/>
        <w:textAlignment w:val="baseline"/>
        <w:rPr>
          <w:rFonts w:ascii="Calibri" w:hAnsi="Calibri" w:cs="Times New Roman"/>
          <w:sz w:val="28"/>
          <w:szCs w:val="24"/>
          <w:lang w:val="en-US"/>
        </w:rPr>
      </w:pPr>
      <w:r>
        <w:rPr>
          <w:rFonts w:ascii="Calibri" w:hAnsi="Calibri" w:cs="Times New Roman"/>
          <w:b/>
          <w:sz w:val="32"/>
          <w:szCs w:val="24"/>
          <w:lang w:val="en-US"/>
        </w:rPr>
        <w:t>St John’s College</w:t>
      </w:r>
      <w:r>
        <w:rPr>
          <w:rFonts w:ascii="Calibri" w:hAnsi="Calibri" w:cs="Times New Roman"/>
          <w:b/>
          <w:sz w:val="32"/>
          <w:szCs w:val="24"/>
          <w:lang w:val="en-US"/>
        </w:rPr>
        <w:br/>
      </w:r>
      <w:r>
        <w:rPr>
          <w:rFonts w:ascii="Calibri" w:hAnsi="Calibri" w:cs="Times New Roman"/>
          <w:b/>
          <w:sz w:val="28"/>
          <w:szCs w:val="24"/>
          <w:lang w:val="en-US"/>
        </w:rPr>
        <w:t>Undergraduate Welcome Week Timetable</w:t>
      </w:r>
      <w:r>
        <w:rPr>
          <w:rFonts w:ascii="Calibri" w:hAnsi="Calibri" w:cs="Times New Roman"/>
          <w:b/>
          <w:sz w:val="28"/>
          <w:szCs w:val="24"/>
          <w:lang w:val="en-US"/>
        </w:rPr>
        <w:br/>
        <w:t>Sunday 5</w:t>
      </w:r>
      <w:r>
        <w:rPr>
          <w:rFonts w:ascii="Calibri" w:hAnsi="Calibri" w:cs="Times New Roman"/>
          <w:b/>
          <w:sz w:val="28"/>
          <w:szCs w:val="24"/>
          <w:vertAlign w:val="superscript"/>
          <w:lang w:val="en-US"/>
        </w:rPr>
        <w:t>th</w:t>
      </w:r>
      <w:r>
        <w:rPr>
          <w:rFonts w:ascii="Calibri" w:hAnsi="Calibri" w:cs="Times New Roman"/>
          <w:b/>
          <w:sz w:val="28"/>
          <w:szCs w:val="24"/>
          <w:lang w:val="en-US"/>
        </w:rPr>
        <w:t xml:space="preserve"> – Friday 10</w:t>
      </w:r>
      <w:r>
        <w:rPr>
          <w:rFonts w:ascii="Calibri" w:hAnsi="Calibri" w:cs="Times New Roman"/>
          <w:b/>
          <w:sz w:val="28"/>
          <w:szCs w:val="24"/>
          <w:vertAlign w:val="superscript"/>
          <w:lang w:val="en-US"/>
        </w:rPr>
        <w:t>th</w:t>
      </w:r>
      <w:r>
        <w:rPr>
          <w:rFonts w:ascii="Calibri" w:hAnsi="Calibri" w:cs="Times New Roman"/>
          <w:b/>
          <w:sz w:val="28"/>
          <w:szCs w:val="24"/>
          <w:lang w:val="en-US"/>
        </w:rPr>
        <w:t xml:space="preserve"> October 2025</w:t>
      </w:r>
      <w:r>
        <w:rPr>
          <w:rFonts w:ascii="Calibri" w:hAnsi="Calibri" w:cs="Times New Roman"/>
          <w:b/>
          <w:sz w:val="28"/>
          <w:szCs w:val="24"/>
          <w:lang w:val="en-US"/>
        </w:rPr>
        <w:br/>
      </w:r>
      <w:r>
        <w:rPr>
          <w:rFonts w:ascii="Calibri" w:hAnsi="Calibri" w:cs="Times New Roman"/>
          <w:sz w:val="28"/>
          <w:szCs w:val="24"/>
          <w:lang w:val="en-US"/>
        </w:rPr>
        <w:t xml:space="preserve">*Events in </w:t>
      </w:r>
      <w:r>
        <w:rPr>
          <w:rFonts w:ascii="Calibri" w:hAnsi="Calibri" w:cs="Times New Roman"/>
          <w:b/>
          <w:sz w:val="28"/>
          <w:szCs w:val="24"/>
          <w:lang w:val="en-US"/>
        </w:rPr>
        <w:t xml:space="preserve">BOLD </w:t>
      </w:r>
      <w:r>
        <w:rPr>
          <w:rFonts w:ascii="Calibri" w:hAnsi="Calibri" w:cs="Times New Roman"/>
          <w:sz w:val="28"/>
          <w:szCs w:val="24"/>
          <w:lang w:val="en-US"/>
        </w:rPr>
        <w:t>are compulsory*</w:t>
      </w:r>
    </w:p>
    <w:p w14:paraId="3085EBB3" w14:textId="77777777" w:rsidR="00820579" w:rsidRDefault="00820579">
      <w:pPr>
        <w:widowControl w:val="0"/>
        <w:kinsoku w:val="0"/>
        <w:overflowPunct w:val="0"/>
        <w:spacing w:before="263" w:after="0" w:line="278" w:lineRule="exact"/>
        <w:ind w:right="288"/>
        <w:textAlignment w:val="baseline"/>
        <w:rPr>
          <w:rFonts w:ascii="Calibri" w:hAnsi="Calibri" w:cs="Times New Roman"/>
          <w:b/>
          <w:sz w:val="23"/>
          <w:szCs w:val="24"/>
          <w:lang w:val="en-US"/>
        </w:rPr>
      </w:pPr>
      <w:r>
        <w:rPr>
          <w:rFonts w:ascii="Calibri" w:hAnsi="Calibri" w:cs="Times New Roman"/>
          <w:b/>
          <w:sz w:val="23"/>
          <w:szCs w:val="24"/>
          <w:lang w:val="en-US"/>
        </w:rPr>
        <w:t>Please check with the</w:t>
      </w:r>
      <w:hyperlink r:id="rId10" w:history="1">
        <w:r>
          <w:rPr>
            <w:rFonts w:ascii="Calibri" w:hAnsi="Calibri" w:cs="Times New Roman"/>
            <w:b/>
            <w:color w:val="0000FF"/>
            <w:sz w:val="23"/>
            <w:szCs w:val="24"/>
            <w:u w:val="single"/>
            <w:lang w:val="en-US"/>
          </w:rPr>
          <w:t xml:space="preserve"> Academic Office </w:t>
        </w:r>
      </w:hyperlink>
      <w:r>
        <w:rPr>
          <w:rFonts w:ascii="Calibri" w:hAnsi="Calibri" w:cs="Times New Roman"/>
          <w:b/>
          <w:sz w:val="23"/>
          <w:szCs w:val="24"/>
          <w:lang w:val="en-US"/>
        </w:rPr>
        <w:t>if you have any questions or if you would like this timetable in an alternative format.</w:t>
      </w:r>
    </w:p>
    <w:p w14:paraId="1CAFFAEF" w14:textId="77777777" w:rsidR="00820579" w:rsidRDefault="00820579">
      <w:pPr>
        <w:widowControl w:val="0"/>
        <w:kinsoku w:val="0"/>
        <w:overflowPunct w:val="0"/>
        <w:spacing w:before="288" w:after="0" w:line="279" w:lineRule="exact"/>
        <w:ind w:right="648"/>
        <w:textAlignment w:val="baseline"/>
        <w:rPr>
          <w:rFonts w:ascii="Calibri" w:hAnsi="Calibri" w:cs="Times New Roman"/>
          <w:b/>
          <w:sz w:val="23"/>
          <w:szCs w:val="24"/>
          <w:lang w:val="en-US"/>
        </w:rPr>
      </w:pPr>
      <w:r>
        <w:rPr>
          <w:rFonts w:ascii="Calibri" w:hAnsi="Calibri" w:cs="Times New Roman"/>
          <w:b/>
          <w:sz w:val="23"/>
          <w:szCs w:val="24"/>
          <w:lang w:val="en-US"/>
        </w:rPr>
        <w:t>Remember to check your emails (via your @sjc account), your pigeonhole in College and noticeboards in College regularly throughout the week.</w:t>
      </w:r>
    </w:p>
    <w:p w14:paraId="263A728D" w14:textId="77777777" w:rsidR="00820579" w:rsidRDefault="00820579">
      <w:pPr>
        <w:widowControl w:val="0"/>
        <w:kinsoku w:val="0"/>
        <w:overflowPunct w:val="0"/>
        <w:spacing w:before="332" w:after="345" w:line="287" w:lineRule="exact"/>
        <w:textAlignment w:val="baseline"/>
        <w:rPr>
          <w:rFonts w:ascii="Calibri" w:hAnsi="Calibri" w:cs="Times New Roman"/>
          <w:b/>
          <w:sz w:val="28"/>
          <w:szCs w:val="24"/>
          <w:lang w:val="en-US"/>
        </w:rPr>
      </w:pPr>
      <w:r>
        <w:rPr>
          <w:rFonts w:ascii="Calibri" w:hAnsi="Calibri" w:cs="Times New Roman"/>
          <w:b/>
          <w:sz w:val="28"/>
          <w:szCs w:val="24"/>
          <w:lang w:val="en-US"/>
        </w:rPr>
        <w:t>Please be prompt for all meetings so as not to keep others waiting</w:t>
      </w: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565"/>
        <w:gridCol w:w="2832"/>
        <w:gridCol w:w="2126"/>
        <w:gridCol w:w="3269"/>
      </w:tblGrid>
      <w:tr w:rsidR="00820579" w14:paraId="4133FFFF" w14:textId="77777777">
        <w:trPr>
          <w:trHeight w:hRule="exact" w:val="341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  <w:vAlign w:val="center"/>
          </w:tcPr>
          <w:p w14:paraId="2B4948E4" w14:textId="77777777" w:rsidR="00820579" w:rsidRDefault="00820579">
            <w:pPr>
              <w:widowControl w:val="0"/>
              <w:kinsoku w:val="0"/>
              <w:overflowPunct w:val="0"/>
              <w:spacing w:before="76" w:after="38" w:line="226" w:lineRule="exact"/>
              <w:ind w:left="1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Day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  <w:vAlign w:val="center"/>
          </w:tcPr>
          <w:p w14:paraId="357E191D" w14:textId="77777777" w:rsidR="00820579" w:rsidRDefault="00820579">
            <w:pPr>
              <w:widowControl w:val="0"/>
              <w:kinsoku w:val="0"/>
              <w:overflowPunct w:val="0"/>
              <w:spacing w:before="76" w:after="38" w:line="226" w:lineRule="exact"/>
              <w:ind w:right="960"/>
              <w:jc w:val="righ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Time</w:t>
            </w:r>
          </w:p>
        </w:tc>
        <w:tc>
          <w:tcPr>
            <w:tcW w:w="2832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  <w:vAlign w:val="center"/>
          </w:tcPr>
          <w:p w14:paraId="41962F8C" w14:textId="77777777" w:rsidR="00820579" w:rsidRDefault="00820579">
            <w:pPr>
              <w:widowControl w:val="0"/>
              <w:kinsoku w:val="0"/>
              <w:overflowPunct w:val="0"/>
              <w:spacing w:before="76" w:after="38" w:line="226" w:lineRule="exact"/>
              <w:ind w:right="2014"/>
              <w:jc w:val="righ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Activity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  <w:vAlign w:val="center"/>
          </w:tcPr>
          <w:p w14:paraId="39AAE8AC" w14:textId="77777777" w:rsidR="00820579" w:rsidRDefault="00820579">
            <w:pPr>
              <w:widowControl w:val="0"/>
              <w:kinsoku w:val="0"/>
              <w:overflowPunct w:val="0"/>
              <w:spacing w:before="76" w:after="38" w:line="226" w:lineRule="exact"/>
              <w:ind w:right="1219"/>
              <w:jc w:val="righ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Location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  <w:vAlign w:val="center"/>
          </w:tcPr>
          <w:p w14:paraId="6CACEE04" w14:textId="77777777" w:rsidR="00820579" w:rsidRDefault="00820579">
            <w:pPr>
              <w:widowControl w:val="0"/>
              <w:kinsoku w:val="0"/>
              <w:overflowPunct w:val="0"/>
              <w:spacing w:before="76" w:after="38" w:line="226" w:lineRule="exact"/>
              <w:ind w:right="2592"/>
              <w:jc w:val="righ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Notes</w:t>
            </w:r>
          </w:p>
        </w:tc>
      </w:tr>
      <w:tr w:rsidR="00820579" w14:paraId="66252C5F" w14:textId="77777777">
        <w:trPr>
          <w:trHeight w:hRule="exact" w:val="609"/>
        </w:trPr>
        <w:tc>
          <w:tcPr>
            <w:tcW w:w="11333" w:type="dxa"/>
            <w:gridSpan w:val="5"/>
            <w:tcBorders>
              <w:top w:val="single" w:sz="28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2F0ACE3" w14:textId="77777777" w:rsidR="00820579" w:rsidRDefault="00820579">
            <w:pPr>
              <w:widowControl w:val="0"/>
              <w:kinsoku w:val="0"/>
              <w:overflowPunct w:val="0"/>
              <w:spacing w:before="202" w:after="167" w:line="235" w:lineRule="exact"/>
              <w:ind w:left="1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Saturday 4</w:t>
            </w:r>
            <w:r>
              <w:rPr>
                <w:rFonts w:ascii="Calibri" w:hAnsi="Calibri" w:cs="Times New Roman"/>
                <w:b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Times New Roman"/>
                <w:b/>
                <w:szCs w:val="24"/>
                <w:lang w:val="en-US"/>
              </w:rPr>
              <w:t xml:space="preserve"> October</w:t>
            </w:r>
          </w:p>
        </w:tc>
      </w:tr>
      <w:tr w:rsidR="00820579" w14:paraId="281D353F" w14:textId="77777777">
        <w:trPr>
          <w:trHeight w:hRule="exact" w:val="1210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3B24234A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746A9224" w14:textId="77777777" w:rsidR="00820579" w:rsidRDefault="00820579">
            <w:pPr>
              <w:widowControl w:val="0"/>
              <w:kinsoku w:val="0"/>
              <w:overflowPunct w:val="0"/>
              <w:spacing w:after="965" w:line="226" w:lineRule="exact"/>
              <w:ind w:left="24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16.00</w:t>
            </w:r>
          </w:p>
        </w:tc>
        <w:tc>
          <w:tcPr>
            <w:tcW w:w="2832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37755B20" w14:textId="77777777" w:rsidR="00820579" w:rsidRDefault="00820579">
            <w:pPr>
              <w:widowControl w:val="0"/>
              <w:kinsoku w:val="0"/>
              <w:overflowPunct w:val="0"/>
              <w:spacing w:after="417" w:line="261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An information session for international students followed by dinner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2C35B1C5" w14:textId="77777777" w:rsidR="00820579" w:rsidRDefault="00820579">
            <w:pPr>
              <w:widowControl w:val="0"/>
              <w:kinsoku w:val="0"/>
              <w:overflowPunct w:val="0"/>
              <w:spacing w:after="970" w:line="226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St Giles House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22F18F8F" w14:textId="77777777" w:rsidR="00820579" w:rsidRDefault="00820579">
            <w:pPr>
              <w:widowControl w:val="0"/>
              <w:kinsoku w:val="0"/>
              <w:overflowPunct w:val="0"/>
              <w:spacing w:after="144" w:line="265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This event will be arranged by the College’s JCR who will contact international students separately about arrangements</w:t>
            </w:r>
          </w:p>
        </w:tc>
      </w:tr>
      <w:tr w:rsidR="00820579" w14:paraId="578A3B91" w14:textId="77777777">
        <w:trPr>
          <w:trHeight w:hRule="exact" w:val="638"/>
        </w:trPr>
        <w:tc>
          <w:tcPr>
            <w:tcW w:w="11333" w:type="dxa"/>
            <w:gridSpan w:val="5"/>
            <w:tcBorders>
              <w:top w:val="single" w:sz="28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39072A1" w14:textId="77777777" w:rsidR="00820579" w:rsidRDefault="00820579">
            <w:pPr>
              <w:widowControl w:val="0"/>
              <w:kinsoku w:val="0"/>
              <w:overflowPunct w:val="0"/>
              <w:spacing w:before="48" w:after="345" w:line="235" w:lineRule="exact"/>
              <w:ind w:left="2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Sunday 5</w:t>
            </w:r>
            <w:r>
              <w:rPr>
                <w:rFonts w:ascii="Calibri" w:hAnsi="Calibri" w:cs="Times New Roman"/>
                <w:b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Times New Roman"/>
                <w:b/>
                <w:szCs w:val="24"/>
                <w:lang w:val="en-US"/>
              </w:rPr>
              <w:t xml:space="preserve"> October</w:t>
            </w:r>
          </w:p>
        </w:tc>
      </w:tr>
      <w:tr w:rsidR="00820579" w14:paraId="30B310A1" w14:textId="77777777">
        <w:trPr>
          <w:trHeight w:hRule="exact" w:val="1200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D1C028A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69A524E" w14:textId="77777777" w:rsidR="00820579" w:rsidRDefault="00820579">
            <w:pPr>
              <w:widowControl w:val="0"/>
              <w:kinsoku w:val="0"/>
              <w:overflowPunct w:val="0"/>
              <w:spacing w:before="33" w:after="927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10.00-16.00</w:t>
            </w:r>
          </w:p>
        </w:tc>
        <w:tc>
          <w:tcPr>
            <w:tcW w:w="28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9546303" w14:textId="77777777" w:rsidR="00820579" w:rsidRDefault="00820579">
            <w:pPr>
              <w:widowControl w:val="0"/>
              <w:kinsoku w:val="0"/>
              <w:overflowPunct w:val="0"/>
              <w:spacing w:after="653" w:line="266" w:lineRule="exac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Arrivals: Collect the key to your College room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5673A6A" w14:textId="77777777" w:rsidR="00820579" w:rsidRDefault="00820579">
            <w:pPr>
              <w:widowControl w:val="0"/>
              <w:kinsoku w:val="0"/>
              <w:overflowPunct w:val="0"/>
              <w:spacing w:before="33" w:after="927" w:line="226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Hall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438C38F" w14:textId="77777777" w:rsidR="00820579" w:rsidRDefault="00820579">
            <w:pPr>
              <w:widowControl w:val="0"/>
              <w:kinsoku w:val="0"/>
              <w:overflowPunct w:val="0"/>
              <w:spacing w:after="120" w:line="266" w:lineRule="exact"/>
              <w:ind w:right="72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Our student helpers will be available to show you where to find your room and answer your questions.</w:t>
            </w:r>
          </w:p>
        </w:tc>
      </w:tr>
      <w:tr w:rsidR="00820579" w14:paraId="0EF54CC8" w14:textId="77777777">
        <w:trPr>
          <w:trHeight w:hRule="exact" w:val="908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6091B57F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50ECAE24" w14:textId="77777777" w:rsidR="00820579" w:rsidRDefault="00820579">
            <w:pPr>
              <w:widowControl w:val="0"/>
              <w:kinsoku w:val="0"/>
              <w:overflowPunct w:val="0"/>
              <w:spacing w:before="33" w:after="648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19.00 – 20.00</w:t>
            </w:r>
          </w:p>
        </w:tc>
        <w:tc>
          <w:tcPr>
            <w:tcW w:w="2832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22E16F3A" w14:textId="77777777" w:rsidR="00820579" w:rsidRDefault="00820579">
            <w:pPr>
              <w:widowControl w:val="0"/>
              <w:kinsoku w:val="0"/>
              <w:overflowPunct w:val="0"/>
              <w:spacing w:after="379" w:line="264" w:lineRule="exact"/>
              <w:ind w:right="180"/>
              <w:textAlignment w:val="baseline"/>
              <w:rPr>
                <w:rFonts w:ascii="Calibri" w:hAnsi="Calibri" w:cs="Times New Roman"/>
                <w:spacing w:val="-4"/>
                <w:szCs w:val="24"/>
                <w:lang w:val="en-US"/>
              </w:rPr>
            </w:pPr>
            <w:r>
              <w:rPr>
                <w:rFonts w:ascii="Calibri" w:hAnsi="Calibri" w:cs="Times New Roman"/>
                <w:spacing w:val="-4"/>
                <w:szCs w:val="24"/>
                <w:lang w:val="en-US"/>
              </w:rPr>
              <w:t>A complimentary evening meal is available in the Hall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3D74B6DF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419868B2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20579" w14:paraId="5E4FE9AC" w14:textId="77777777">
        <w:trPr>
          <w:trHeight w:hRule="exact" w:val="590"/>
        </w:trPr>
        <w:tc>
          <w:tcPr>
            <w:tcW w:w="11333" w:type="dxa"/>
            <w:gridSpan w:val="5"/>
            <w:tcBorders>
              <w:top w:val="single" w:sz="28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38F5F82" w14:textId="77777777" w:rsidR="00820579" w:rsidRDefault="00820579">
            <w:pPr>
              <w:widowControl w:val="0"/>
              <w:kinsoku w:val="0"/>
              <w:overflowPunct w:val="0"/>
              <w:spacing w:before="187" w:after="168" w:line="235" w:lineRule="exact"/>
              <w:ind w:left="2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Monday 6</w:t>
            </w:r>
            <w:r>
              <w:rPr>
                <w:rFonts w:ascii="Calibri" w:hAnsi="Calibri" w:cs="Times New Roman"/>
                <w:b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Times New Roman"/>
                <w:b/>
                <w:szCs w:val="24"/>
                <w:lang w:val="en-US"/>
              </w:rPr>
              <w:t xml:space="preserve"> October</w:t>
            </w:r>
          </w:p>
        </w:tc>
      </w:tr>
      <w:tr w:rsidR="00820579" w14:paraId="1ADADC18" w14:textId="77777777">
        <w:trPr>
          <w:trHeight w:hRule="exact" w:val="730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AC4579B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961B345" w14:textId="77777777" w:rsidR="00820579" w:rsidRDefault="00820579">
            <w:pPr>
              <w:widowControl w:val="0"/>
              <w:kinsoku w:val="0"/>
              <w:overflowPunct w:val="0"/>
              <w:spacing w:before="33" w:after="461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8.00 – 9.00</w:t>
            </w:r>
          </w:p>
        </w:tc>
        <w:tc>
          <w:tcPr>
            <w:tcW w:w="28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4272F5D" w14:textId="77777777" w:rsidR="00820579" w:rsidRDefault="00820579">
            <w:pPr>
              <w:widowControl w:val="0"/>
              <w:kinsoku w:val="0"/>
              <w:overflowPunct w:val="0"/>
              <w:spacing w:after="197" w:line="261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A complimentary breakfast is available in the Hall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E50DFB1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FA2927E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20579" w14:paraId="570855D2" w14:textId="77777777">
        <w:trPr>
          <w:trHeight w:hRule="exact" w:val="1444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93A42FC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B289537" w14:textId="77777777" w:rsidR="00820579" w:rsidRDefault="00820579">
            <w:pPr>
              <w:widowControl w:val="0"/>
              <w:kinsoku w:val="0"/>
              <w:overflowPunct w:val="0"/>
              <w:spacing w:before="33" w:after="1171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9.30 – 9.45</w:t>
            </w:r>
          </w:p>
        </w:tc>
        <w:tc>
          <w:tcPr>
            <w:tcW w:w="28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EF12663" w14:textId="77777777" w:rsidR="00820579" w:rsidRDefault="00820579">
            <w:pPr>
              <w:widowControl w:val="0"/>
              <w:kinsoku w:val="0"/>
              <w:overflowPunct w:val="0"/>
              <w:spacing w:before="33" w:after="1171" w:line="226" w:lineRule="exact"/>
              <w:ind w:left="5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Welcome to St John’s College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45A81C7" w14:textId="77777777" w:rsidR="00820579" w:rsidRDefault="00820579">
            <w:pPr>
              <w:widowControl w:val="0"/>
              <w:kinsoku w:val="0"/>
              <w:overflowPunct w:val="0"/>
              <w:spacing w:after="903" w:line="263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 Auditorium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F3172A7" w14:textId="77777777" w:rsidR="00820579" w:rsidRDefault="00820579">
            <w:pPr>
              <w:widowControl w:val="0"/>
              <w:kinsoku w:val="0"/>
              <w:overflowPunct w:val="0"/>
              <w:spacing w:after="360" w:line="267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 xml:space="preserve">The President, Professor Dame Sue Black, will welcome you to the College and </w:t>
            </w:r>
            <w:proofErr w:type="gramStart"/>
            <w:r>
              <w:rPr>
                <w:rFonts w:ascii="Calibri" w:hAnsi="Calibri" w:cs="Times New Roman"/>
                <w:szCs w:val="24"/>
                <w:lang w:val="en-US"/>
              </w:rPr>
              <w:t>provide an introduction to</w:t>
            </w:r>
            <w:proofErr w:type="gramEnd"/>
            <w:r>
              <w:rPr>
                <w:rFonts w:ascii="Calibri" w:hAnsi="Calibri" w:cs="Times New Roman"/>
                <w:szCs w:val="24"/>
                <w:lang w:val="en-US"/>
              </w:rPr>
              <w:t xml:space="preserve"> our community.</w:t>
            </w:r>
          </w:p>
        </w:tc>
      </w:tr>
    </w:tbl>
    <w:p w14:paraId="75D13B84" w14:textId="77777777" w:rsidR="00820579" w:rsidRDefault="00820579">
      <w:pPr>
        <w:widowControl w:val="0"/>
        <w:kinsoku w:val="0"/>
        <w:overflowPunct w:val="0"/>
        <w:spacing w:after="1382" w:line="20" w:lineRule="exact"/>
        <w:ind w:left="19" w:right="8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14:paraId="76E53C2C" w14:textId="77777777" w:rsidR="00820579" w:rsidRDefault="0082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0579">
          <w:pgSz w:w="11914" w:h="16843"/>
          <w:pgMar w:top="800" w:right="271" w:bottom="527" w:left="283" w:header="720" w:footer="720" w:gutter="0"/>
          <w:cols w:space="720"/>
          <w:noEndnote/>
        </w:sectPr>
      </w:pPr>
    </w:p>
    <w:p w14:paraId="534262B0" w14:textId="77777777" w:rsidR="00820579" w:rsidRDefault="00820579">
      <w:pPr>
        <w:widowControl w:val="0"/>
        <w:kinsoku w:val="0"/>
        <w:overflowPunct w:val="0"/>
        <w:spacing w:before="11" w:after="0" w:line="229" w:lineRule="exact"/>
        <w:jc w:val="center"/>
        <w:textAlignment w:val="baseline"/>
        <w:rPr>
          <w:rFonts w:ascii="Times New Roman" w:hAnsi="Times New Roman" w:cs="Times New Roman"/>
          <w:sz w:val="21"/>
          <w:szCs w:val="24"/>
          <w:lang w:val="en-US"/>
        </w:rPr>
      </w:pPr>
      <w:r>
        <w:rPr>
          <w:rFonts w:ascii="Times New Roman" w:hAnsi="Times New Roman" w:cs="Times New Roman"/>
          <w:sz w:val="21"/>
          <w:szCs w:val="24"/>
          <w:lang w:val="en-US"/>
        </w:rPr>
        <w:t>1</w:t>
      </w:r>
    </w:p>
    <w:p w14:paraId="34D0D9C6" w14:textId="77777777" w:rsidR="00820579" w:rsidRDefault="0082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0579">
          <w:type w:val="continuous"/>
          <w:pgSz w:w="11914" w:h="16843"/>
          <w:pgMar w:top="800" w:right="265" w:bottom="527" w:left="283" w:header="720" w:footer="720" w:gutter="0"/>
          <w:cols w:space="720"/>
          <w:noEndnote/>
        </w:sectPr>
      </w:pPr>
    </w:p>
    <w:p w14:paraId="4B3F409E" w14:textId="77777777" w:rsidR="00820579" w:rsidRDefault="00820579">
      <w:pPr>
        <w:widowControl w:val="0"/>
        <w:kinsoku w:val="0"/>
        <w:overflowPunct w:val="0"/>
        <w:spacing w:before="1" w:after="0" w:line="20" w:lineRule="exact"/>
        <w:ind w:left="16" w:right="17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569"/>
        <w:gridCol w:w="2828"/>
        <w:gridCol w:w="2126"/>
        <w:gridCol w:w="3269"/>
      </w:tblGrid>
      <w:tr w:rsidR="00820579" w14:paraId="3192FC9B" w14:textId="77777777">
        <w:trPr>
          <w:trHeight w:hRule="exact" w:val="2002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49ED65F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C92E6B5" w14:textId="77777777" w:rsidR="00820579" w:rsidRDefault="00820579">
            <w:pPr>
              <w:widowControl w:val="0"/>
              <w:kinsoku w:val="0"/>
              <w:overflowPunct w:val="0"/>
              <w:spacing w:before="38" w:after="1737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9.45 – 11.00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AA992AE" w14:textId="77777777" w:rsidR="00820579" w:rsidRDefault="00820579">
            <w:pPr>
              <w:widowControl w:val="0"/>
              <w:kinsoku w:val="0"/>
              <w:overflowPunct w:val="0"/>
              <w:spacing w:after="1464" w:line="268" w:lineRule="exac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An introduction to academic life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66D10D4" w14:textId="77777777" w:rsidR="00820579" w:rsidRDefault="00820579">
            <w:pPr>
              <w:widowControl w:val="0"/>
              <w:kinsoku w:val="0"/>
              <w:overflowPunct w:val="0"/>
              <w:spacing w:after="1466" w:line="267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 Auditorium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12B52E9" w14:textId="77777777" w:rsidR="00820579" w:rsidRDefault="00820579">
            <w:pPr>
              <w:widowControl w:val="0"/>
              <w:kinsoku w:val="0"/>
              <w:overflowPunct w:val="0"/>
              <w:spacing w:after="0" w:line="268" w:lineRule="exact"/>
              <w:textAlignment w:val="baseline"/>
              <w:rPr>
                <w:rFonts w:ascii="Calibri" w:hAnsi="Calibri" w:cs="Times New Roman"/>
                <w:spacing w:val="-1"/>
                <w:szCs w:val="24"/>
                <w:lang w:val="en-US"/>
              </w:rPr>
            </w:pPr>
            <w:r>
              <w:rPr>
                <w:rFonts w:ascii="Calibri" w:hAnsi="Calibri" w:cs="Times New Roman"/>
                <w:spacing w:val="-1"/>
                <w:szCs w:val="24"/>
                <w:lang w:val="en-US"/>
              </w:rPr>
              <w:t>The Senior Tutor, Dr Matthew Nicholls, will lead a discussion about ways to approach your academic work so that you are able to flourish and introduce you to members of the College’s academic skills</w:t>
            </w:r>
          </w:p>
          <w:p w14:paraId="46186978" w14:textId="77777777" w:rsidR="00820579" w:rsidRDefault="00820579">
            <w:pPr>
              <w:widowControl w:val="0"/>
              <w:kinsoku w:val="0"/>
              <w:overflowPunct w:val="0"/>
              <w:spacing w:before="42" w:after="120" w:line="226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support team.</w:t>
            </w:r>
          </w:p>
        </w:tc>
      </w:tr>
      <w:tr w:rsidR="00820579" w14:paraId="764511F8" w14:textId="77777777">
        <w:trPr>
          <w:trHeight w:hRule="exact" w:val="1420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EF1A23E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6EA1FDB" w14:textId="77777777" w:rsidR="00820579" w:rsidRDefault="00820579">
            <w:pPr>
              <w:widowControl w:val="0"/>
              <w:kinsoku w:val="0"/>
              <w:overflowPunct w:val="0"/>
              <w:spacing w:before="37" w:after="1147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11.00 – 11.15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ED4EDCD" w14:textId="77777777" w:rsidR="00820579" w:rsidRDefault="00820579">
            <w:pPr>
              <w:widowControl w:val="0"/>
              <w:kinsoku w:val="0"/>
              <w:overflowPunct w:val="0"/>
              <w:spacing w:after="878" w:line="266" w:lineRule="exac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An introduction to the College Library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9B391C2" w14:textId="77777777" w:rsidR="00820579" w:rsidRDefault="00820579">
            <w:pPr>
              <w:widowControl w:val="0"/>
              <w:kinsoku w:val="0"/>
              <w:overflowPunct w:val="0"/>
              <w:spacing w:after="880" w:line="265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 Auditorium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8EBB9D6" w14:textId="77777777" w:rsidR="00820579" w:rsidRDefault="00820579">
            <w:pPr>
              <w:widowControl w:val="0"/>
              <w:kinsoku w:val="0"/>
              <w:overflowPunct w:val="0"/>
              <w:spacing w:after="71" w:line="267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Library and Study Centre staff will provide information about the Library, the support they are able to offer, and will answer any questions you may have.</w:t>
            </w:r>
          </w:p>
        </w:tc>
      </w:tr>
      <w:tr w:rsidR="00820579" w14:paraId="1A7E69FA" w14:textId="77777777">
        <w:trPr>
          <w:trHeight w:hRule="exact" w:val="2549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2CF3F05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3B17A41" w14:textId="77777777" w:rsidR="00820579" w:rsidRDefault="00820579">
            <w:pPr>
              <w:widowControl w:val="0"/>
              <w:kinsoku w:val="0"/>
              <w:overflowPunct w:val="0"/>
              <w:spacing w:before="38" w:after="2275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11.30 – 13.00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AAC0ED7" w14:textId="77777777" w:rsidR="00820579" w:rsidRDefault="00820579">
            <w:pPr>
              <w:widowControl w:val="0"/>
              <w:kinsoku w:val="0"/>
              <w:overflowPunct w:val="0"/>
              <w:spacing w:before="38" w:after="2275" w:line="226" w:lineRule="exact"/>
              <w:ind w:left="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Registration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5C2386E" w14:textId="77777777" w:rsidR="00820579" w:rsidRDefault="00820579">
            <w:pPr>
              <w:widowControl w:val="0"/>
              <w:kinsoku w:val="0"/>
              <w:overflowPunct w:val="0"/>
              <w:spacing w:after="2008" w:line="265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Marquee, Thomas White Quad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6FBA435" w14:textId="77777777" w:rsidR="00820579" w:rsidRDefault="00820579">
            <w:pPr>
              <w:widowControl w:val="0"/>
              <w:kinsoku w:val="0"/>
              <w:overflowPunct w:val="0"/>
              <w:spacing w:after="0" w:line="264" w:lineRule="exact"/>
              <w:ind w:right="324"/>
              <w:jc w:val="both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Your first opportunity this week to register as a member of the</w:t>
            </w:r>
          </w:p>
          <w:p w14:paraId="2ED773B3" w14:textId="77777777" w:rsidR="00820579" w:rsidRDefault="00820579">
            <w:pPr>
              <w:widowControl w:val="0"/>
              <w:kinsoku w:val="0"/>
              <w:overflowPunct w:val="0"/>
              <w:spacing w:after="129" w:line="268" w:lineRule="exact"/>
              <w:textAlignment w:val="baseline"/>
              <w:rPr>
                <w:rFonts w:ascii="Calibri" w:hAnsi="Calibri" w:cs="Times New Roman"/>
                <w:spacing w:val="-4"/>
                <w:szCs w:val="24"/>
                <w:lang w:val="en-US"/>
              </w:rPr>
            </w:pPr>
            <w:r>
              <w:rPr>
                <w:rFonts w:ascii="Calibri" w:hAnsi="Calibri" w:cs="Times New Roman"/>
                <w:spacing w:val="-4"/>
                <w:szCs w:val="24"/>
                <w:lang w:val="en-US"/>
              </w:rPr>
              <w:t>University and collect your University Card. You must register in order to receive your student loan. If you are a visa-holder you will receive an email from Academic Office staff about how to provide us with a copy of your passport and BRP.</w:t>
            </w:r>
          </w:p>
        </w:tc>
      </w:tr>
      <w:tr w:rsidR="00820579" w14:paraId="15865EA2" w14:textId="77777777">
        <w:trPr>
          <w:trHeight w:hRule="exact" w:val="1243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EB46E63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AFBD29C" w14:textId="77777777" w:rsidR="00820579" w:rsidRDefault="00820579">
            <w:pPr>
              <w:widowControl w:val="0"/>
              <w:kinsoku w:val="0"/>
              <w:overflowPunct w:val="0"/>
              <w:spacing w:before="33" w:after="969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11.30 – 13.00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9CB943F" w14:textId="77777777" w:rsidR="00820579" w:rsidRDefault="00820579">
            <w:pPr>
              <w:widowControl w:val="0"/>
              <w:kinsoku w:val="0"/>
              <w:overflowPunct w:val="0"/>
              <w:spacing w:after="697" w:line="265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College department drop-in session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2030C2D" w14:textId="77777777" w:rsidR="00820579" w:rsidRDefault="00820579">
            <w:pPr>
              <w:widowControl w:val="0"/>
              <w:kinsoku w:val="0"/>
              <w:overflowPunct w:val="0"/>
              <w:spacing w:after="697" w:line="265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Marquee, Thomas White Quad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9F70BA3" w14:textId="77777777" w:rsidR="00820579" w:rsidRDefault="00820579">
            <w:pPr>
              <w:widowControl w:val="0"/>
              <w:kinsoku w:val="0"/>
              <w:overflowPunct w:val="0"/>
              <w:spacing w:after="162" w:line="266" w:lineRule="exact"/>
              <w:ind w:right="180"/>
              <w:textAlignment w:val="baseline"/>
              <w:rPr>
                <w:rFonts w:ascii="Calibri" w:hAnsi="Calibri" w:cs="Times New Roman"/>
                <w:spacing w:val="-2"/>
                <w:szCs w:val="24"/>
                <w:lang w:val="en-US"/>
              </w:rPr>
            </w:pPr>
            <w:r>
              <w:rPr>
                <w:rFonts w:ascii="Calibri" w:hAnsi="Calibri" w:cs="Times New Roman"/>
                <w:spacing w:val="-2"/>
                <w:szCs w:val="24"/>
                <w:lang w:val="en-US"/>
              </w:rPr>
              <w:t>Meet staff working in various parts of the College to hear about what they do and ask any questions you may have.</w:t>
            </w:r>
          </w:p>
        </w:tc>
      </w:tr>
      <w:tr w:rsidR="00820579" w14:paraId="671DB52E" w14:textId="77777777">
        <w:trPr>
          <w:trHeight w:hRule="exact" w:val="1167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EE92E6A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2A66FE0" w14:textId="77777777" w:rsidR="00820579" w:rsidRDefault="00820579">
            <w:pPr>
              <w:widowControl w:val="0"/>
              <w:kinsoku w:val="0"/>
              <w:overflowPunct w:val="0"/>
              <w:spacing w:before="33" w:after="907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14.00 – 15.00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61EB646" w14:textId="77777777" w:rsidR="00820579" w:rsidRDefault="00820579">
            <w:pPr>
              <w:widowControl w:val="0"/>
              <w:kinsoku w:val="0"/>
              <w:overflowPunct w:val="0"/>
              <w:spacing w:after="638" w:line="264" w:lineRule="exact"/>
              <w:ind w:right="252"/>
              <w:textAlignment w:val="baseline"/>
              <w:rPr>
                <w:rFonts w:ascii="Calibri" w:hAnsi="Calibri" w:cs="Times New Roman"/>
                <w:b/>
                <w:spacing w:val="-2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pacing w:val="-2"/>
                <w:szCs w:val="24"/>
                <w:lang w:val="en-US"/>
              </w:rPr>
              <w:t>Welfare and an introduction to self-care as a student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43635C" w14:textId="77777777" w:rsidR="00820579" w:rsidRDefault="00820579">
            <w:pPr>
              <w:widowControl w:val="0"/>
              <w:kinsoku w:val="0"/>
              <w:overflowPunct w:val="0"/>
              <w:spacing w:after="640" w:line="263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 Auditorium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B47A8A5" w14:textId="77777777" w:rsidR="00820579" w:rsidRDefault="00820579">
            <w:pPr>
              <w:widowControl w:val="0"/>
              <w:kinsoku w:val="0"/>
              <w:overflowPunct w:val="0"/>
              <w:spacing w:after="98" w:line="267" w:lineRule="exact"/>
              <w:ind w:right="36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 xml:space="preserve">An introduction from the Head of Student Wellbeing, </w:t>
            </w:r>
            <w:proofErr w:type="spellStart"/>
            <w:r>
              <w:rPr>
                <w:rFonts w:ascii="Calibri" w:hAnsi="Calibri" w:cs="Times New Roman"/>
                <w:szCs w:val="24"/>
                <w:lang w:val="en-US"/>
              </w:rPr>
              <w:t>Ms</w:t>
            </w:r>
            <w:proofErr w:type="spellEnd"/>
            <w:r>
              <w:rPr>
                <w:rFonts w:ascii="Calibri" w:hAnsi="Calibri" w:cs="Times New Roman"/>
                <w:szCs w:val="24"/>
                <w:lang w:val="en-US"/>
              </w:rPr>
              <w:t xml:space="preserve"> Hanne Clark, and members of the College Welfare team.</w:t>
            </w:r>
          </w:p>
        </w:tc>
      </w:tr>
      <w:tr w:rsidR="00820579" w14:paraId="17AC3324" w14:textId="77777777">
        <w:trPr>
          <w:trHeight w:hRule="exact" w:val="1473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9BC8D7C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18CBDD7" w14:textId="77777777" w:rsidR="00820579" w:rsidRDefault="00820579">
            <w:pPr>
              <w:widowControl w:val="0"/>
              <w:kinsoku w:val="0"/>
              <w:overflowPunct w:val="0"/>
              <w:spacing w:before="37" w:after="1205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15.00 – 15.15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F5BBB3F" w14:textId="77777777" w:rsidR="00820579" w:rsidRDefault="00820579">
            <w:pPr>
              <w:widowControl w:val="0"/>
              <w:kinsoku w:val="0"/>
              <w:overflowPunct w:val="0"/>
              <w:spacing w:after="936" w:line="266" w:lineRule="exac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Introduction to Harassment Officers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D2B2712" w14:textId="77777777" w:rsidR="00820579" w:rsidRDefault="00820579">
            <w:pPr>
              <w:widowControl w:val="0"/>
              <w:kinsoku w:val="0"/>
              <w:overflowPunct w:val="0"/>
              <w:spacing w:after="938" w:line="265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 Auditorium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B86A672" w14:textId="77777777" w:rsidR="00820579" w:rsidRDefault="00820579">
            <w:pPr>
              <w:widowControl w:val="0"/>
              <w:kinsoku w:val="0"/>
              <w:overflowPunct w:val="0"/>
              <w:spacing w:after="129" w:line="267" w:lineRule="exact"/>
              <w:ind w:right="144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The Fellow for Equality, Diversity &amp; Inclusion, Professor Zuzanna Olszewska, will introduce the Harassment Officers and the College’s Harassment Policy.</w:t>
            </w:r>
          </w:p>
        </w:tc>
      </w:tr>
      <w:tr w:rsidR="00820579" w14:paraId="243D7EBE" w14:textId="77777777">
        <w:trPr>
          <w:trHeight w:hRule="exact" w:val="716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432A9BF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6A6CAAB" w14:textId="77777777" w:rsidR="00820579" w:rsidRDefault="00820579">
            <w:pPr>
              <w:widowControl w:val="0"/>
              <w:kinsoku w:val="0"/>
              <w:overflowPunct w:val="0"/>
              <w:spacing w:before="33" w:after="456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15.15 – 15.30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7B9EA7F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265E4F4" w14:textId="77777777" w:rsidR="00820579" w:rsidRDefault="00820579">
            <w:pPr>
              <w:widowControl w:val="0"/>
              <w:kinsoku w:val="0"/>
              <w:overflowPunct w:val="0"/>
              <w:spacing w:after="187" w:line="264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</w:t>
            </w:r>
            <w:r>
              <w:rPr>
                <w:rFonts w:ascii="Calibri" w:hAnsi="Calibri" w:cs="Times New Roman"/>
                <w:szCs w:val="24"/>
                <w:lang w:val="en-US"/>
              </w:rPr>
              <w:br/>
              <w:t>Reception Room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A0D1DD0" w14:textId="77777777" w:rsidR="00820579" w:rsidRDefault="00820579">
            <w:pPr>
              <w:widowControl w:val="0"/>
              <w:kinsoku w:val="0"/>
              <w:overflowPunct w:val="0"/>
              <w:spacing w:before="33" w:after="458" w:line="224" w:lineRule="exact"/>
              <w:ind w:left="5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A break for refreshments.</w:t>
            </w:r>
          </w:p>
        </w:tc>
      </w:tr>
      <w:tr w:rsidR="00820579" w14:paraId="3B6229EA" w14:textId="77777777">
        <w:trPr>
          <w:trHeight w:hRule="exact" w:val="955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6634121E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76A7F398" w14:textId="77777777" w:rsidR="00820579" w:rsidRDefault="00820579">
            <w:pPr>
              <w:widowControl w:val="0"/>
              <w:kinsoku w:val="0"/>
              <w:overflowPunct w:val="0"/>
              <w:spacing w:before="32" w:after="691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15.30 – 16.30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2439013C" w14:textId="77777777" w:rsidR="00820579" w:rsidRDefault="00820579">
            <w:pPr>
              <w:widowControl w:val="0"/>
              <w:kinsoku w:val="0"/>
              <w:overflowPunct w:val="0"/>
              <w:spacing w:after="158" w:line="263" w:lineRule="exac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Another opportunity to register if you weren’t able to do so earlier in the day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39F12DBE" w14:textId="77777777" w:rsidR="00820579" w:rsidRDefault="00820579">
            <w:pPr>
              <w:widowControl w:val="0"/>
              <w:kinsoku w:val="0"/>
              <w:overflowPunct w:val="0"/>
              <w:spacing w:after="429" w:line="260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Marquee, Thomas White Quad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28" w:space="0" w:color="auto"/>
              <w:right w:val="single" w:sz="5" w:space="0" w:color="auto"/>
            </w:tcBorders>
          </w:tcPr>
          <w:p w14:paraId="7474AEC8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20579" w14:paraId="468356B2" w14:textId="77777777">
        <w:trPr>
          <w:trHeight w:hRule="exact" w:val="595"/>
        </w:trPr>
        <w:tc>
          <w:tcPr>
            <w:tcW w:w="11333" w:type="dxa"/>
            <w:gridSpan w:val="5"/>
            <w:tcBorders>
              <w:top w:val="single" w:sz="28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FEEC834" w14:textId="77777777" w:rsidR="00820579" w:rsidRDefault="00820579">
            <w:pPr>
              <w:widowControl w:val="0"/>
              <w:kinsoku w:val="0"/>
              <w:overflowPunct w:val="0"/>
              <w:spacing w:before="193" w:after="158" w:line="234" w:lineRule="exact"/>
              <w:ind w:right="9374"/>
              <w:jc w:val="righ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Tuesday 7</w:t>
            </w:r>
            <w:r>
              <w:rPr>
                <w:rFonts w:ascii="Calibri" w:hAnsi="Calibri" w:cs="Times New Roman"/>
                <w:b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Times New Roman"/>
                <w:b/>
                <w:szCs w:val="24"/>
                <w:lang w:val="en-US"/>
              </w:rPr>
              <w:t xml:space="preserve"> October</w:t>
            </w:r>
          </w:p>
        </w:tc>
      </w:tr>
      <w:tr w:rsidR="00820579" w14:paraId="0FEC4B21" w14:textId="77777777">
        <w:trPr>
          <w:trHeight w:hRule="exact" w:val="1809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7A1C268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ABDE28" w14:textId="77777777" w:rsidR="00820579" w:rsidRDefault="00820579">
            <w:pPr>
              <w:widowControl w:val="0"/>
              <w:kinsoku w:val="0"/>
              <w:overflowPunct w:val="0"/>
              <w:spacing w:before="38" w:after="1540" w:line="226" w:lineRule="exact"/>
              <w:ind w:left="24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10.30-10.45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3767E39" w14:textId="77777777" w:rsidR="00820579" w:rsidRDefault="00820579">
            <w:pPr>
              <w:widowControl w:val="0"/>
              <w:kinsoku w:val="0"/>
              <w:overflowPunct w:val="0"/>
              <w:spacing w:before="71" w:after="1507" w:line="226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Managing your finances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3D51470" w14:textId="77777777" w:rsidR="00820579" w:rsidRDefault="00820579">
            <w:pPr>
              <w:widowControl w:val="0"/>
              <w:kinsoku w:val="0"/>
              <w:overflowPunct w:val="0"/>
              <w:spacing w:after="1274" w:line="265" w:lineRule="exact"/>
              <w:ind w:left="108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 Auditorium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07E14AF" w14:textId="77777777" w:rsidR="00820579" w:rsidRDefault="00820579">
            <w:pPr>
              <w:widowControl w:val="0"/>
              <w:kinsoku w:val="0"/>
              <w:overflowPunct w:val="0"/>
              <w:spacing w:after="465" w:line="267" w:lineRule="exact"/>
              <w:ind w:left="108" w:right="144"/>
              <w:textAlignment w:val="baseline"/>
              <w:rPr>
                <w:rFonts w:ascii="Calibri" w:hAnsi="Calibri" w:cs="Times New Roman"/>
                <w:spacing w:val="-1"/>
                <w:szCs w:val="24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spacing w:val="-1"/>
                <w:szCs w:val="24"/>
                <w:lang w:val="en-US"/>
              </w:rPr>
              <w:t>Mr</w:t>
            </w:r>
            <w:proofErr w:type="spellEnd"/>
            <w:r>
              <w:rPr>
                <w:rFonts w:ascii="Calibri" w:hAnsi="Calibri" w:cs="Times New Roman"/>
                <w:spacing w:val="-1"/>
                <w:szCs w:val="24"/>
                <w:lang w:val="en-US"/>
              </w:rPr>
              <w:t xml:space="preserve"> Gary Chappell of the Accounts Team, will provide advice and tips on managing your finances to make sure your incoming funding can cover your outgoings.</w:t>
            </w:r>
          </w:p>
        </w:tc>
      </w:tr>
    </w:tbl>
    <w:p w14:paraId="770AE463" w14:textId="77777777" w:rsidR="00820579" w:rsidRDefault="00820579">
      <w:pPr>
        <w:widowControl w:val="0"/>
        <w:kinsoku w:val="0"/>
        <w:overflowPunct w:val="0"/>
        <w:spacing w:after="911" w:line="20" w:lineRule="exact"/>
        <w:ind w:left="16" w:right="17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14:paraId="77E89B07" w14:textId="77777777" w:rsidR="00820579" w:rsidRDefault="0082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0579">
          <w:pgSz w:w="11914" w:h="16843"/>
          <w:pgMar w:top="800" w:right="262" w:bottom="527" w:left="286" w:header="720" w:footer="720" w:gutter="0"/>
          <w:cols w:space="720"/>
          <w:noEndnote/>
        </w:sectPr>
      </w:pPr>
    </w:p>
    <w:p w14:paraId="31905F7E" w14:textId="77777777" w:rsidR="00820579" w:rsidRDefault="00820579">
      <w:pPr>
        <w:widowControl w:val="0"/>
        <w:kinsoku w:val="0"/>
        <w:overflowPunct w:val="0"/>
        <w:spacing w:before="4" w:after="0" w:line="225" w:lineRule="exact"/>
        <w:jc w:val="center"/>
        <w:textAlignment w:val="baseline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2</w:t>
      </w:r>
    </w:p>
    <w:p w14:paraId="0AAC39AC" w14:textId="77777777" w:rsidR="00820579" w:rsidRDefault="0082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0579">
          <w:type w:val="continuous"/>
          <w:pgSz w:w="11914" w:h="16843"/>
          <w:pgMar w:top="800" w:right="324" w:bottom="527" w:left="224" w:header="720" w:footer="720" w:gutter="0"/>
          <w:cols w:space="720"/>
          <w:noEndnote/>
        </w:sectPr>
      </w:pPr>
    </w:p>
    <w:p w14:paraId="0C2D273F" w14:textId="77777777" w:rsidR="00820579" w:rsidRDefault="00820579">
      <w:pPr>
        <w:widowControl w:val="0"/>
        <w:kinsoku w:val="0"/>
        <w:overflowPunct w:val="0"/>
        <w:spacing w:before="1" w:after="0" w:line="20" w:lineRule="exact"/>
        <w:ind w:left="16" w:right="17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569"/>
        <w:gridCol w:w="2828"/>
        <w:gridCol w:w="2126"/>
        <w:gridCol w:w="3269"/>
      </w:tblGrid>
      <w:tr w:rsidR="00820579" w14:paraId="7AD92E6E" w14:textId="77777777">
        <w:trPr>
          <w:trHeight w:hRule="exact" w:val="1819"/>
        </w:trPr>
        <w:tc>
          <w:tcPr>
            <w:tcW w:w="154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B47525C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A2F6F49" w14:textId="77777777" w:rsidR="00820579" w:rsidRDefault="00820579">
            <w:pPr>
              <w:widowControl w:val="0"/>
              <w:kinsoku w:val="0"/>
              <w:overflowPunct w:val="0"/>
              <w:spacing w:before="47" w:after="1542" w:line="225" w:lineRule="exact"/>
              <w:ind w:left="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10.45 – 11.00</w:t>
            </w:r>
          </w:p>
        </w:tc>
        <w:tc>
          <w:tcPr>
            <w:tcW w:w="2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8CD1185" w14:textId="77777777" w:rsidR="00820579" w:rsidRDefault="00820579">
            <w:pPr>
              <w:widowControl w:val="0"/>
              <w:kinsoku w:val="0"/>
              <w:overflowPunct w:val="0"/>
              <w:spacing w:after="1277" w:line="268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An introduction to the University Careers Service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E25F886" w14:textId="77777777" w:rsidR="00820579" w:rsidRDefault="00820579">
            <w:pPr>
              <w:widowControl w:val="0"/>
              <w:kinsoku w:val="0"/>
              <w:overflowPunct w:val="0"/>
              <w:spacing w:after="1278" w:line="268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 Auditorium</w:t>
            </w:r>
          </w:p>
        </w:tc>
        <w:tc>
          <w:tcPr>
            <w:tcW w:w="32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1BC2B63" w14:textId="77777777" w:rsidR="00820579" w:rsidRDefault="00820579">
            <w:pPr>
              <w:widowControl w:val="0"/>
              <w:kinsoku w:val="0"/>
              <w:overflowPunct w:val="0"/>
              <w:spacing w:after="201" w:line="268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 xml:space="preserve">The College’s link advisor at the University Careers Service, </w:t>
            </w:r>
            <w:proofErr w:type="spellStart"/>
            <w:r>
              <w:rPr>
                <w:rFonts w:ascii="Calibri" w:hAnsi="Calibri" w:cs="Times New Roman"/>
                <w:szCs w:val="24"/>
                <w:lang w:val="en-US"/>
              </w:rPr>
              <w:t>Mr</w:t>
            </w:r>
            <w:proofErr w:type="spellEnd"/>
            <w:r>
              <w:rPr>
                <w:rFonts w:ascii="Calibri" w:hAnsi="Calibri" w:cs="Times New Roman"/>
                <w:szCs w:val="24"/>
                <w:lang w:val="en-US"/>
              </w:rPr>
              <w:t xml:space="preserve"> Callum Buchanan, will provide an overview of the Careers Service and what support it can provide you throughout your studies.</w:t>
            </w:r>
          </w:p>
        </w:tc>
      </w:tr>
      <w:tr w:rsidR="00820579" w14:paraId="1FE94079" w14:textId="77777777">
        <w:trPr>
          <w:trHeight w:hRule="exact" w:val="1027"/>
        </w:trPr>
        <w:tc>
          <w:tcPr>
            <w:tcW w:w="154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8D73E60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480D1FF" w14:textId="77777777" w:rsidR="00820579" w:rsidRDefault="00820579">
            <w:pPr>
              <w:widowControl w:val="0"/>
              <w:kinsoku w:val="0"/>
              <w:overflowPunct w:val="0"/>
              <w:spacing w:before="43" w:after="749" w:line="225" w:lineRule="exact"/>
              <w:ind w:left="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11.00 – 11.15</w:t>
            </w:r>
          </w:p>
        </w:tc>
        <w:tc>
          <w:tcPr>
            <w:tcW w:w="2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D051DD9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856CB33" w14:textId="77777777" w:rsidR="00820579" w:rsidRDefault="00820579">
            <w:pPr>
              <w:widowControl w:val="0"/>
              <w:kinsoku w:val="0"/>
              <w:overflowPunct w:val="0"/>
              <w:spacing w:before="43" w:after="748" w:line="226" w:lineRule="exact"/>
              <w:ind w:left="5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 Foyer</w:t>
            </w:r>
          </w:p>
        </w:tc>
        <w:tc>
          <w:tcPr>
            <w:tcW w:w="32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4BE344D" w14:textId="77777777" w:rsidR="00820579" w:rsidRDefault="00820579">
            <w:pPr>
              <w:widowControl w:val="0"/>
              <w:kinsoku w:val="0"/>
              <w:overflowPunct w:val="0"/>
              <w:spacing w:after="215" w:line="267" w:lineRule="exact"/>
              <w:textAlignment w:val="baseline"/>
              <w:rPr>
                <w:rFonts w:ascii="Calibri" w:hAnsi="Calibri" w:cs="Times New Roman"/>
                <w:i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 xml:space="preserve">A break for refreshments. </w:t>
            </w:r>
            <w:r>
              <w:rPr>
                <w:rFonts w:ascii="Calibri" w:hAnsi="Calibri" w:cs="Times New Roman"/>
                <w:i/>
                <w:szCs w:val="24"/>
                <w:lang w:val="en-US"/>
              </w:rPr>
              <w:t>Please reconvene in the Auditorium promptly for the next session.</w:t>
            </w:r>
          </w:p>
        </w:tc>
      </w:tr>
      <w:tr w:rsidR="00820579" w14:paraId="4D759EB9" w14:textId="77777777">
        <w:trPr>
          <w:trHeight w:hRule="exact" w:val="2564"/>
        </w:trPr>
        <w:tc>
          <w:tcPr>
            <w:tcW w:w="1541" w:type="dxa"/>
            <w:tcBorders>
              <w:top w:val="single" w:sz="7" w:space="0" w:color="auto"/>
              <w:left w:val="single" w:sz="7" w:space="0" w:color="auto"/>
              <w:bottom w:val="single" w:sz="26" w:space="0" w:color="auto"/>
              <w:right w:val="single" w:sz="7" w:space="0" w:color="auto"/>
            </w:tcBorders>
          </w:tcPr>
          <w:p w14:paraId="525B14E8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7" w:space="0" w:color="auto"/>
              <w:left w:val="single" w:sz="7" w:space="0" w:color="auto"/>
              <w:bottom w:val="single" w:sz="26" w:space="0" w:color="auto"/>
              <w:right w:val="single" w:sz="7" w:space="0" w:color="auto"/>
            </w:tcBorders>
          </w:tcPr>
          <w:p w14:paraId="0B3DF5E8" w14:textId="77777777" w:rsidR="00820579" w:rsidRDefault="00820579">
            <w:pPr>
              <w:widowControl w:val="0"/>
              <w:kinsoku w:val="0"/>
              <w:overflowPunct w:val="0"/>
              <w:spacing w:after="0" w:line="263" w:lineRule="exact"/>
              <w:ind w:left="72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Various, 12.00 – 17.00</w:t>
            </w:r>
          </w:p>
          <w:p w14:paraId="630F6ECA" w14:textId="77777777" w:rsidR="00820579" w:rsidRDefault="00820579">
            <w:pPr>
              <w:widowControl w:val="0"/>
              <w:kinsoku w:val="0"/>
              <w:overflowPunct w:val="0"/>
              <w:spacing w:before="1004" w:after="796" w:line="226" w:lineRule="exac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Various, pm</w:t>
            </w:r>
          </w:p>
        </w:tc>
        <w:tc>
          <w:tcPr>
            <w:tcW w:w="2828" w:type="dxa"/>
            <w:tcBorders>
              <w:top w:val="single" w:sz="7" w:space="0" w:color="auto"/>
              <w:left w:val="single" w:sz="7" w:space="0" w:color="auto"/>
              <w:bottom w:val="single" w:sz="26" w:space="0" w:color="auto"/>
              <w:right w:val="single" w:sz="7" w:space="0" w:color="auto"/>
            </w:tcBorders>
          </w:tcPr>
          <w:p w14:paraId="621A2D59" w14:textId="77777777" w:rsidR="00820579" w:rsidRDefault="00820579">
            <w:pPr>
              <w:widowControl w:val="0"/>
              <w:kinsoku w:val="0"/>
              <w:overflowPunct w:val="0"/>
              <w:spacing w:after="0" w:line="273" w:lineRule="exac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Challenging racial bias and racism</w:t>
            </w:r>
          </w:p>
          <w:p w14:paraId="214A93BD" w14:textId="77777777" w:rsidR="00820579" w:rsidRDefault="00820579">
            <w:pPr>
              <w:widowControl w:val="0"/>
              <w:kinsoku w:val="0"/>
              <w:overflowPunct w:val="0"/>
              <w:spacing w:before="958" w:after="226" w:line="268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Tutors may arrange Academic Meetings</w:t>
            </w:r>
            <w:r>
              <w:rPr>
                <w:rFonts w:ascii="Calibri" w:hAnsi="Calibri" w:cs="Times New Roman"/>
                <w:szCs w:val="24"/>
                <w:lang w:val="en-US"/>
              </w:rPr>
              <w:t>. These take priority over social events.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26" w:space="0" w:color="auto"/>
              <w:right w:val="single" w:sz="7" w:space="0" w:color="auto"/>
            </w:tcBorders>
          </w:tcPr>
          <w:p w14:paraId="45127C6C" w14:textId="77777777" w:rsidR="00820579" w:rsidRDefault="00820579">
            <w:pPr>
              <w:widowControl w:val="0"/>
              <w:kinsoku w:val="0"/>
              <w:overflowPunct w:val="0"/>
              <w:spacing w:after="2025" w:line="264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</w:t>
            </w:r>
            <w:r>
              <w:rPr>
                <w:rFonts w:ascii="Calibri" w:hAnsi="Calibri" w:cs="Times New Roman"/>
                <w:szCs w:val="24"/>
                <w:lang w:val="en-US"/>
              </w:rPr>
              <w:br/>
              <w:t>Reception Room</w:t>
            </w:r>
          </w:p>
        </w:tc>
        <w:tc>
          <w:tcPr>
            <w:tcW w:w="3269" w:type="dxa"/>
            <w:tcBorders>
              <w:top w:val="single" w:sz="7" w:space="0" w:color="auto"/>
              <w:left w:val="single" w:sz="7" w:space="0" w:color="auto"/>
              <w:bottom w:val="single" w:sz="26" w:space="0" w:color="auto"/>
              <w:right w:val="single" w:sz="7" w:space="0" w:color="auto"/>
            </w:tcBorders>
          </w:tcPr>
          <w:p w14:paraId="713C0F00" w14:textId="77777777" w:rsidR="00820579" w:rsidRDefault="00820579">
            <w:pPr>
              <w:widowControl w:val="0"/>
              <w:kinsoku w:val="0"/>
              <w:overflowPunct w:val="0"/>
              <w:spacing w:after="0" w:line="267" w:lineRule="exact"/>
              <w:ind w:right="144"/>
              <w:textAlignment w:val="baseline"/>
              <w:rPr>
                <w:rFonts w:ascii="Calibri" w:hAnsi="Calibri" w:cs="Times New Roman"/>
                <w:i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 xml:space="preserve">Interactive workshop on living in St John’s diverse community. </w:t>
            </w:r>
            <w:r>
              <w:rPr>
                <w:rFonts w:ascii="Calibri" w:hAnsi="Calibri" w:cs="Times New Roman"/>
                <w:i/>
                <w:szCs w:val="24"/>
                <w:lang w:val="en-US"/>
              </w:rPr>
              <w:t>See below to check which session you are booked to attend</w:t>
            </w:r>
          </w:p>
          <w:p w14:paraId="2818760D" w14:textId="77777777" w:rsidR="00820579" w:rsidRDefault="00820579">
            <w:pPr>
              <w:widowControl w:val="0"/>
              <w:kinsoku w:val="0"/>
              <w:overflowPunct w:val="0"/>
              <w:spacing w:before="43" w:after="1215" w:line="225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(Professor Olszewska)</w:t>
            </w:r>
          </w:p>
        </w:tc>
      </w:tr>
      <w:tr w:rsidR="00820579" w14:paraId="081E6D37" w14:textId="77777777">
        <w:trPr>
          <w:trHeight w:hRule="exact" w:val="595"/>
        </w:trPr>
        <w:tc>
          <w:tcPr>
            <w:tcW w:w="11333" w:type="dxa"/>
            <w:gridSpan w:val="5"/>
            <w:tcBorders>
              <w:top w:val="single" w:sz="26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 w14:paraId="3456FC6B" w14:textId="77777777" w:rsidR="00820579" w:rsidRDefault="00820579">
            <w:pPr>
              <w:widowControl w:val="0"/>
              <w:kinsoku w:val="0"/>
              <w:overflowPunct w:val="0"/>
              <w:spacing w:before="197" w:after="163" w:line="234" w:lineRule="exact"/>
              <w:ind w:left="15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Wednesday 8</w:t>
            </w:r>
            <w:r>
              <w:rPr>
                <w:rFonts w:ascii="Calibri" w:hAnsi="Calibri" w:cs="Times New Roman"/>
                <w:b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Times New Roman"/>
                <w:b/>
                <w:szCs w:val="24"/>
                <w:lang w:val="en-US"/>
              </w:rPr>
              <w:t xml:space="preserve"> October</w:t>
            </w:r>
          </w:p>
        </w:tc>
      </w:tr>
      <w:tr w:rsidR="00820579" w14:paraId="569C00ED" w14:textId="77777777">
        <w:trPr>
          <w:trHeight w:hRule="exact" w:val="969"/>
        </w:trPr>
        <w:tc>
          <w:tcPr>
            <w:tcW w:w="154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2509061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7BF91F6" w14:textId="77777777" w:rsidR="00820579" w:rsidRDefault="00820579">
            <w:pPr>
              <w:widowControl w:val="0"/>
              <w:kinsoku w:val="0"/>
              <w:overflowPunct w:val="0"/>
              <w:spacing w:before="42" w:after="697" w:line="225" w:lineRule="exact"/>
              <w:ind w:left="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10.45 - 12.00</w:t>
            </w:r>
          </w:p>
        </w:tc>
        <w:tc>
          <w:tcPr>
            <w:tcW w:w="2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B4F5119" w14:textId="77777777" w:rsidR="00820579" w:rsidRDefault="00820579">
            <w:pPr>
              <w:widowControl w:val="0"/>
              <w:kinsoku w:val="0"/>
              <w:overflowPunct w:val="0"/>
              <w:spacing w:after="398" w:line="269" w:lineRule="exact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 xml:space="preserve">Appropriate </w:t>
            </w:r>
            <w:proofErr w:type="spellStart"/>
            <w:r>
              <w:rPr>
                <w:rFonts w:ascii="Calibri" w:hAnsi="Calibri" w:cs="Times New Roman"/>
                <w:b/>
                <w:szCs w:val="24"/>
                <w:lang w:val="en-US"/>
              </w:rPr>
              <w:t>behaviours</w:t>
            </w:r>
            <w:proofErr w:type="spellEnd"/>
            <w:r>
              <w:rPr>
                <w:rFonts w:ascii="Calibri" w:hAnsi="Calibri" w:cs="Times New Roman"/>
                <w:b/>
                <w:szCs w:val="24"/>
                <w:lang w:val="en-US"/>
              </w:rPr>
              <w:t xml:space="preserve"> and consent workshop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60B0297" w14:textId="7FD1DE4E" w:rsidR="000F538E" w:rsidRDefault="00EE4296">
            <w:pPr>
              <w:widowControl w:val="0"/>
              <w:kinsoku w:val="0"/>
              <w:overflowPunct w:val="0"/>
              <w:spacing w:before="42" w:after="697" w:line="225" w:lineRule="exact"/>
              <w:ind w:left="5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 Auditorium</w:t>
            </w:r>
            <w:r w:rsidR="000F538E">
              <w:rPr>
                <w:rFonts w:ascii="Calibri" w:hAnsi="Calibri" w:cs="Times New Roman"/>
                <w:szCs w:val="24"/>
                <w:lang w:val="en-US"/>
              </w:rPr>
              <w:t xml:space="preserve"> – </w:t>
            </w:r>
            <w:r w:rsidR="000F538E" w:rsidRPr="00680EE5">
              <w:rPr>
                <w:rFonts w:ascii="Calibri" w:hAnsi="Calibri" w:cs="Times New Roman"/>
                <w:b/>
                <w:bCs/>
                <w:szCs w:val="24"/>
                <w:lang w:val="en-US"/>
              </w:rPr>
              <w:t>NB change of venue</w:t>
            </w:r>
          </w:p>
          <w:p w14:paraId="7AA07F0B" w14:textId="7C359089" w:rsidR="00820579" w:rsidRDefault="00820579">
            <w:pPr>
              <w:widowControl w:val="0"/>
              <w:kinsoku w:val="0"/>
              <w:overflowPunct w:val="0"/>
              <w:spacing w:before="42" w:after="697" w:line="225" w:lineRule="exact"/>
              <w:ind w:left="5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</w:p>
          <w:p w14:paraId="2DF6C0BF" w14:textId="77777777" w:rsidR="000F538E" w:rsidRDefault="000F538E">
            <w:pPr>
              <w:widowControl w:val="0"/>
              <w:kinsoku w:val="0"/>
              <w:overflowPunct w:val="0"/>
              <w:spacing w:before="42" w:after="697" w:line="225" w:lineRule="exact"/>
              <w:ind w:left="5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</w:p>
          <w:p w14:paraId="3CE717E8" w14:textId="7EEA43BC" w:rsidR="000F538E" w:rsidRDefault="000F538E">
            <w:pPr>
              <w:widowControl w:val="0"/>
              <w:kinsoku w:val="0"/>
              <w:overflowPunct w:val="0"/>
              <w:spacing w:before="42" w:after="697" w:line="225" w:lineRule="exact"/>
              <w:ind w:left="5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(NB change o</w:t>
            </w:r>
          </w:p>
        </w:tc>
        <w:tc>
          <w:tcPr>
            <w:tcW w:w="32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88CE15F" w14:textId="77777777" w:rsidR="00820579" w:rsidRDefault="00820579">
            <w:pPr>
              <w:widowControl w:val="0"/>
              <w:kinsoku w:val="0"/>
              <w:overflowPunct w:val="0"/>
              <w:spacing w:before="42" w:after="0" w:line="226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An introduction to aspects of</w:t>
            </w:r>
          </w:p>
          <w:p w14:paraId="1FAEB4EF" w14:textId="77777777" w:rsidR="00820579" w:rsidRDefault="00820579">
            <w:pPr>
              <w:widowControl w:val="0"/>
              <w:kinsoku w:val="0"/>
              <w:overflowPunct w:val="0"/>
              <w:spacing w:before="43" w:after="0" w:line="225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consent.</w:t>
            </w:r>
          </w:p>
          <w:p w14:paraId="0C5FE9E0" w14:textId="77777777" w:rsidR="00820579" w:rsidRDefault="00820579">
            <w:pPr>
              <w:widowControl w:val="0"/>
              <w:kinsoku w:val="0"/>
              <w:overflowPunct w:val="0"/>
              <w:spacing w:before="44" w:after="159" w:line="225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(</w:t>
            </w:r>
            <w:proofErr w:type="spellStart"/>
            <w:r>
              <w:rPr>
                <w:rFonts w:ascii="Calibri" w:hAnsi="Calibri" w:cs="Times New Roman"/>
                <w:szCs w:val="24"/>
                <w:lang w:val="en-US"/>
              </w:rPr>
              <w:t>Ms</w:t>
            </w:r>
            <w:proofErr w:type="spellEnd"/>
            <w:r>
              <w:rPr>
                <w:rFonts w:ascii="Calibri" w:hAnsi="Calibri" w:cs="Times New Roman"/>
                <w:szCs w:val="24"/>
                <w:lang w:val="en-US"/>
              </w:rPr>
              <w:t xml:space="preserve"> Clarke)</w:t>
            </w:r>
          </w:p>
        </w:tc>
      </w:tr>
      <w:tr w:rsidR="00820579" w14:paraId="1A472E1C" w14:textId="77777777">
        <w:trPr>
          <w:trHeight w:hRule="exact" w:val="1551"/>
        </w:trPr>
        <w:tc>
          <w:tcPr>
            <w:tcW w:w="154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9DC7A09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A42815C" w14:textId="77777777" w:rsidR="00820579" w:rsidRDefault="00820579">
            <w:pPr>
              <w:widowControl w:val="0"/>
              <w:kinsoku w:val="0"/>
              <w:overflowPunct w:val="0"/>
              <w:spacing w:before="33" w:after="1292" w:line="225" w:lineRule="exact"/>
              <w:ind w:left="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14.00 – 14.45</w:t>
            </w:r>
          </w:p>
        </w:tc>
        <w:tc>
          <w:tcPr>
            <w:tcW w:w="2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4699B4F" w14:textId="77777777" w:rsidR="00820579" w:rsidRDefault="00820579">
            <w:pPr>
              <w:widowControl w:val="0"/>
              <w:kinsoku w:val="0"/>
              <w:overflowPunct w:val="0"/>
              <w:spacing w:before="33" w:after="1291" w:line="226" w:lineRule="exact"/>
              <w:ind w:left="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Health &amp; Safety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2780D54" w14:textId="77777777" w:rsidR="00820579" w:rsidRDefault="00820579">
            <w:pPr>
              <w:widowControl w:val="0"/>
              <w:kinsoku w:val="0"/>
              <w:overflowPunct w:val="0"/>
              <w:spacing w:after="1023" w:line="263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Garden Quad Auditorium</w:t>
            </w:r>
          </w:p>
        </w:tc>
        <w:tc>
          <w:tcPr>
            <w:tcW w:w="32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2A40B02" w14:textId="77777777" w:rsidR="00820579" w:rsidRDefault="00820579">
            <w:pPr>
              <w:widowControl w:val="0"/>
              <w:kinsoku w:val="0"/>
              <w:overflowPunct w:val="0"/>
              <w:spacing w:after="215" w:line="267" w:lineRule="exact"/>
              <w:ind w:right="72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A presentation on health and safety in College, including important information about Fire safety, followed by a Q&amp;A session. (Lodge Manager)</w:t>
            </w:r>
          </w:p>
        </w:tc>
      </w:tr>
      <w:tr w:rsidR="00820579" w14:paraId="218AC1D0" w14:textId="77777777">
        <w:trPr>
          <w:trHeight w:hRule="exact" w:val="734"/>
        </w:trPr>
        <w:tc>
          <w:tcPr>
            <w:tcW w:w="154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7C0AEAE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5FA2020" w14:textId="77777777" w:rsidR="00820579" w:rsidRDefault="00820579">
            <w:pPr>
              <w:widowControl w:val="0"/>
              <w:kinsoku w:val="0"/>
              <w:overflowPunct w:val="0"/>
              <w:spacing w:before="37" w:after="470" w:line="227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Various, pm</w:t>
            </w:r>
          </w:p>
        </w:tc>
        <w:tc>
          <w:tcPr>
            <w:tcW w:w="2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7AF6071" w14:textId="77777777" w:rsidR="00820579" w:rsidRDefault="00820579">
            <w:pPr>
              <w:widowControl w:val="0"/>
              <w:kinsoku w:val="0"/>
              <w:overflowPunct w:val="0"/>
              <w:spacing w:before="37" w:after="470" w:line="227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Bodleian Library inductions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E13896C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E8BBAD2" w14:textId="77777777" w:rsidR="00820579" w:rsidRDefault="00820579">
            <w:pPr>
              <w:widowControl w:val="0"/>
              <w:kinsoku w:val="0"/>
              <w:overflowPunct w:val="0"/>
              <w:spacing w:after="206" w:line="264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Webinar induction sessions. See below for timings.</w:t>
            </w:r>
          </w:p>
        </w:tc>
      </w:tr>
      <w:tr w:rsidR="00820579" w14:paraId="69C358BA" w14:textId="77777777">
        <w:trPr>
          <w:cantSplit/>
          <w:trHeight w:hRule="exact" w:val="250"/>
        </w:trPr>
        <w:tc>
          <w:tcPr>
            <w:tcW w:w="1541" w:type="dxa"/>
            <w:vMerge w:val="restart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633A12E4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vMerge w:val="restart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45F395DC" w14:textId="77777777" w:rsidR="00820579" w:rsidRDefault="00820579">
            <w:pPr>
              <w:widowControl w:val="0"/>
              <w:kinsoku w:val="0"/>
              <w:overflowPunct w:val="0"/>
              <w:spacing w:before="33" w:after="750" w:line="225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TBC</w:t>
            </w:r>
          </w:p>
        </w:tc>
        <w:tc>
          <w:tcPr>
            <w:tcW w:w="2828" w:type="dxa"/>
            <w:vMerge w:val="restart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CC8FB61" w14:textId="77777777" w:rsidR="00820579" w:rsidRDefault="00820579">
            <w:pPr>
              <w:widowControl w:val="0"/>
              <w:kinsoku w:val="0"/>
              <w:overflowPunct w:val="0"/>
              <w:spacing w:after="0" w:line="259" w:lineRule="exact"/>
              <w:textAlignment w:val="baseline"/>
              <w:rPr>
                <w:rFonts w:ascii="Calibri" w:hAnsi="Calibri" w:cs="Times New Roman"/>
                <w:color w:val="0462C1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Q&amp;A session with the College Doctor at the</w:t>
            </w:r>
            <w:hyperlink r:id="rId11" w:history="1">
              <w:r>
                <w:rPr>
                  <w:rFonts w:ascii="Calibri" w:hAnsi="Calibri" w:cs="Times New Roman"/>
                  <w:color w:val="0000FF"/>
                  <w:szCs w:val="24"/>
                  <w:u w:val="single"/>
                  <w:lang w:val="en-US"/>
                </w:rPr>
                <w:t xml:space="preserve"> 19 Beaumont</w:t>
              </w:r>
            </w:hyperlink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 w14:paraId="356085A4" w14:textId="77777777" w:rsidR="00820579" w:rsidRDefault="00820579">
            <w:pPr>
              <w:widowControl w:val="0"/>
              <w:kinsoku w:val="0"/>
              <w:overflowPunct w:val="0"/>
              <w:spacing w:before="33" w:after="0" w:line="211" w:lineRule="exact"/>
              <w:ind w:left="5"/>
              <w:textAlignment w:val="baseline"/>
              <w:rPr>
                <w:rFonts w:ascii="Calibri" w:hAnsi="Calibri" w:cs="Times New Roman"/>
                <w:color w:val="006FC0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Online –</w:t>
            </w:r>
            <w:hyperlink r:id="rId12" w:history="1">
              <w:r>
                <w:rPr>
                  <w:rFonts w:ascii="Calibri" w:hAnsi="Calibri" w:cs="Times New Roman"/>
                  <w:color w:val="0000FF"/>
                  <w:szCs w:val="24"/>
                  <w:u w:val="single"/>
                  <w:lang w:val="en-US"/>
                </w:rPr>
                <w:t xml:space="preserve"> Click here to</w:t>
              </w:r>
            </w:hyperlink>
          </w:p>
        </w:tc>
        <w:tc>
          <w:tcPr>
            <w:tcW w:w="3269" w:type="dxa"/>
            <w:vMerge w:val="restart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52F3B068" w14:textId="77777777" w:rsidR="00820579" w:rsidRDefault="00820579">
            <w:pPr>
              <w:widowControl w:val="0"/>
              <w:kinsoku w:val="0"/>
              <w:overflowPunct w:val="0"/>
              <w:spacing w:after="208" w:line="266" w:lineRule="exact"/>
              <w:ind w:right="36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An opportunity to ask any questions you may have for the College Medical Practice.</w:t>
            </w:r>
          </w:p>
        </w:tc>
      </w:tr>
      <w:tr w:rsidR="00820579" w14:paraId="63BE8090" w14:textId="77777777">
        <w:trPr>
          <w:cantSplit/>
          <w:trHeight w:hRule="exact" w:val="269"/>
        </w:trPr>
        <w:tc>
          <w:tcPr>
            <w:tcW w:w="1541" w:type="dxa"/>
            <w:vMerge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062FB456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6F25F5C5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</w:p>
        </w:tc>
        <w:tc>
          <w:tcPr>
            <w:tcW w:w="2828" w:type="dxa"/>
            <w:vMerge/>
            <w:tcBorders>
              <w:top w:val="nil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E527F0E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 w14:paraId="5DE0F28F" w14:textId="77777777" w:rsidR="00820579" w:rsidRDefault="00820579">
            <w:pPr>
              <w:widowControl w:val="0"/>
              <w:kinsoku w:val="0"/>
              <w:overflowPunct w:val="0"/>
              <w:spacing w:before="52" w:after="0" w:line="216" w:lineRule="exact"/>
              <w:ind w:left="5"/>
              <w:textAlignment w:val="baseline"/>
              <w:rPr>
                <w:rFonts w:ascii="Calibri" w:hAnsi="Calibri" w:cs="Times New Roman"/>
                <w:color w:val="006FC0"/>
                <w:szCs w:val="24"/>
                <w:lang w:val="en-US"/>
              </w:rPr>
            </w:pPr>
            <w:hyperlink r:id="rId13" w:history="1">
              <w:r>
                <w:rPr>
                  <w:rFonts w:ascii="Calibri" w:hAnsi="Calibri" w:cs="Times New Roman"/>
                  <w:color w:val="0000FF"/>
                  <w:szCs w:val="24"/>
                  <w:u w:val="single"/>
                  <w:lang w:val="en-US"/>
                </w:rPr>
                <w:t>join the meeting</w:t>
              </w:r>
            </w:hyperlink>
          </w:p>
        </w:tc>
        <w:tc>
          <w:tcPr>
            <w:tcW w:w="3269" w:type="dxa"/>
            <w:vMerge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19C633D0" w14:textId="77777777" w:rsidR="00820579" w:rsidRDefault="00820579">
            <w:pPr>
              <w:widowControl w:val="0"/>
              <w:kinsoku w:val="0"/>
              <w:overflowPunct w:val="0"/>
              <w:spacing w:before="52" w:after="0" w:line="216" w:lineRule="exact"/>
              <w:ind w:left="5"/>
              <w:textAlignment w:val="baseline"/>
              <w:rPr>
                <w:rFonts w:ascii="Calibri" w:hAnsi="Calibri" w:cs="Times New Roman"/>
                <w:color w:val="006FC0"/>
                <w:szCs w:val="24"/>
                <w:lang w:val="en-US"/>
              </w:rPr>
            </w:pPr>
          </w:p>
        </w:tc>
      </w:tr>
      <w:tr w:rsidR="00820579" w14:paraId="4A36D5E6" w14:textId="77777777">
        <w:trPr>
          <w:cantSplit/>
          <w:trHeight w:hRule="exact" w:val="268"/>
        </w:trPr>
        <w:tc>
          <w:tcPr>
            <w:tcW w:w="1541" w:type="dxa"/>
            <w:vMerge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1E56F187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color w:val="006FC0"/>
                <w:szCs w:val="24"/>
                <w:lang w:val="en-US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087C7A06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color w:val="006FC0"/>
                <w:szCs w:val="24"/>
                <w:lang w:val="en-US"/>
              </w:rPr>
            </w:pPr>
          </w:p>
        </w:tc>
        <w:tc>
          <w:tcPr>
            <w:tcW w:w="2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 w14:paraId="2A61F194" w14:textId="77777777" w:rsidR="00820579" w:rsidRDefault="00820579">
            <w:pPr>
              <w:widowControl w:val="0"/>
              <w:kinsoku w:val="0"/>
              <w:overflowPunct w:val="0"/>
              <w:spacing w:before="56" w:after="0" w:line="202" w:lineRule="exact"/>
              <w:ind w:left="10"/>
              <w:textAlignment w:val="baseline"/>
              <w:rPr>
                <w:rFonts w:ascii="Calibri" w:hAnsi="Calibri" w:cs="Times New Roman"/>
                <w:color w:val="0462C1"/>
                <w:szCs w:val="24"/>
                <w:lang w:val="en-US"/>
              </w:rPr>
            </w:pPr>
            <w:hyperlink r:id="rId14" w:history="1">
              <w:r>
                <w:rPr>
                  <w:rFonts w:ascii="Calibri" w:hAnsi="Calibri" w:cs="Times New Roman"/>
                  <w:color w:val="0000FF"/>
                  <w:szCs w:val="24"/>
                  <w:u w:val="single"/>
                  <w:lang w:val="en-US"/>
                </w:rPr>
                <w:t>Street Surgery</w:t>
              </w:r>
            </w:hyperlink>
          </w:p>
        </w:tc>
        <w:tc>
          <w:tcPr>
            <w:tcW w:w="2126" w:type="dxa"/>
            <w:vMerge w:val="restart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A7D737D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69" w:type="dxa"/>
            <w:vMerge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09C44925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20579" w14:paraId="5AE63F6A" w14:textId="77777777">
        <w:trPr>
          <w:cantSplit/>
          <w:trHeight w:hRule="exact" w:val="221"/>
        </w:trPr>
        <w:tc>
          <w:tcPr>
            <w:tcW w:w="1541" w:type="dxa"/>
            <w:vMerge/>
            <w:tcBorders>
              <w:top w:val="nil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4B8C101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ED12525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88AD7DB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187B71C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69" w:type="dxa"/>
            <w:vMerge/>
            <w:tcBorders>
              <w:top w:val="nil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E88A31B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20579" w14:paraId="0BD33F09" w14:textId="77777777">
        <w:trPr>
          <w:trHeight w:hRule="exact" w:val="1167"/>
        </w:trPr>
        <w:tc>
          <w:tcPr>
            <w:tcW w:w="1541" w:type="dxa"/>
            <w:tcBorders>
              <w:top w:val="single" w:sz="7" w:space="0" w:color="auto"/>
              <w:left w:val="single" w:sz="7" w:space="0" w:color="auto"/>
              <w:bottom w:val="single" w:sz="26" w:space="0" w:color="auto"/>
              <w:right w:val="single" w:sz="7" w:space="0" w:color="auto"/>
            </w:tcBorders>
          </w:tcPr>
          <w:p w14:paraId="4E1BA20B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7" w:space="0" w:color="auto"/>
              <w:left w:val="single" w:sz="7" w:space="0" w:color="auto"/>
              <w:bottom w:val="single" w:sz="26" w:space="0" w:color="auto"/>
              <w:right w:val="single" w:sz="7" w:space="0" w:color="auto"/>
            </w:tcBorders>
          </w:tcPr>
          <w:p w14:paraId="1524665A" w14:textId="77777777" w:rsidR="00820579" w:rsidRDefault="00820579">
            <w:pPr>
              <w:widowControl w:val="0"/>
              <w:kinsoku w:val="0"/>
              <w:overflowPunct w:val="0"/>
              <w:spacing w:before="43" w:after="897" w:line="226" w:lineRule="exact"/>
              <w:ind w:left="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Various, pm</w:t>
            </w:r>
          </w:p>
        </w:tc>
        <w:tc>
          <w:tcPr>
            <w:tcW w:w="2828" w:type="dxa"/>
            <w:tcBorders>
              <w:top w:val="single" w:sz="7" w:space="0" w:color="auto"/>
              <w:left w:val="single" w:sz="7" w:space="0" w:color="auto"/>
              <w:bottom w:val="single" w:sz="26" w:space="0" w:color="auto"/>
              <w:right w:val="single" w:sz="7" w:space="0" w:color="auto"/>
            </w:tcBorders>
          </w:tcPr>
          <w:p w14:paraId="307742D1" w14:textId="77777777" w:rsidR="00820579" w:rsidRDefault="00820579">
            <w:pPr>
              <w:widowControl w:val="0"/>
              <w:kinsoku w:val="0"/>
              <w:overflowPunct w:val="0"/>
              <w:spacing w:after="364" w:line="267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 xml:space="preserve">Tutors may arrange Academic Meetings. </w:t>
            </w:r>
            <w:r>
              <w:rPr>
                <w:rFonts w:ascii="Calibri" w:hAnsi="Calibri" w:cs="Times New Roman"/>
                <w:szCs w:val="24"/>
                <w:lang w:val="en-US"/>
              </w:rPr>
              <w:t>These meetings take priority over social events.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26" w:space="0" w:color="auto"/>
              <w:right w:val="single" w:sz="7" w:space="0" w:color="auto"/>
            </w:tcBorders>
          </w:tcPr>
          <w:p w14:paraId="6A4B27A3" w14:textId="77777777" w:rsidR="00820579" w:rsidRDefault="00820579">
            <w:pPr>
              <w:widowControl w:val="0"/>
              <w:kinsoku w:val="0"/>
              <w:overflowPunct w:val="0"/>
              <w:spacing w:before="43" w:after="898" w:line="225" w:lineRule="exact"/>
              <w:ind w:left="5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Various</w:t>
            </w:r>
          </w:p>
        </w:tc>
        <w:tc>
          <w:tcPr>
            <w:tcW w:w="3269" w:type="dxa"/>
            <w:tcBorders>
              <w:top w:val="single" w:sz="7" w:space="0" w:color="auto"/>
              <w:left w:val="single" w:sz="7" w:space="0" w:color="auto"/>
              <w:bottom w:val="single" w:sz="26" w:space="0" w:color="auto"/>
              <w:right w:val="single" w:sz="7" w:space="0" w:color="auto"/>
            </w:tcBorders>
          </w:tcPr>
          <w:p w14:paraId="603C7EA4" w14:textId="77777777" w:rsidR="00820579" w:rsidRDefault="00820579">
            <w:pPr>
              <w:widowControl w:val="0"/>
              <w:kinsoku w:val="0"/>
              <w:overflowPunct w:val="0"/>
              <w:spacing w:after="364" w:line="267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Some Tutors arrange Study Skills meetings. Others may meet to organize the term’s work.</w:t>
            </w:r>
          </w:p>
        </w:tc>
      </w:tr>
      <w:tr w:rsidR="00820579" w14:paraId="441507F0" w14:textId="77777777">
        <w:trPr>
          <w:trHeight w:hRule="exact" w:val="600"/>
        </w:trPr>
        <w:tc>
          <w:tcPr>
            <w:tcW w:w="11333" w:type="dxa"/>
            <w:gridSpan w:val="5"/>
            <w:tcBorders>
              <w:top w:val="single" w:sz="26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 w14:paraId="4225ED7F" w14:textId="77777777" w:rsidR="00820579" w:rsidRDefault="00820579">
            <w:pPr>
              <w:widowControl w:val="0"/>
              <w:kinsoku w:val="0"/>
              <w:overflowPunct w:val="0"/>
              <w:spacing w:before="197" w:after="158" w:line="234" w:lineRule="exact"/>
              <w:ind w:left="15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Thursday 9</w:t>
            </w:r>
            <w:r>
              <w:rPr>
                <w:rFonts w:ascii="Calibri" w:hAnsi="Calibri" w:cs="Times New Roman"/>
                <w:b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Times New Roman"/>
                <w:b/>
                <w:szCs w:val="24"/>
                <w:lang w:val="en-US"/>
              </w:rPr>
              <w:t xml:space="preserve"> October</w:t>
            </w:r>
          </w:p>
        </w:tc>
      </w:tr>
      <w:tr w:rsidR="00820579" w14:paraId="1B918FD4" w14:textId="77777777">
        <w:trPr>
          <w:trHeight w:hRule="exact" w:val="993"/>
        </w:trPr>
        <w:tc>
          <w:tcPr>
            <w:tcW w:w="154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2" w:space="0" w:color="auto"/>
            </w:tcBorders>
          </w:tcPr>
          <w:p w14:paraId="75DE641E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7" w:space="0" w:color="auto"/>
              <w:left w:val="double" w:sz="2" w:space="0" w:color="auto"/>
              <w:bottom w:val="single" w:sz="7" w:space="0" w:color="auto"/>
              <w:right w:val="double" w:sz="2" w:space="0" w:color="auto"/>
            </w:tcBorders>
          </w:tcPr>
          <w:p w14:paraId="6FB3BC3F" w14:textId="77777777" w:rsidR="00820579" w:rsidRDefault="00820579">
            <w:pPr>
              <w:widowControl w:val="0"/>
              <w:kinsoku w:val="0"/>
              <w:overflowPunct w:val="0"/>
              <w:spacing w:before="32" w:after="726" w:line="225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9.30 – 11.00</w:t>
            </w:r>
          </w:p>
        </w:tc>
        <w:tc>
          <w:tcPr>
            <w:tcW w:w="2828" w:type="dxa"/>
            <w:tcBorders>
              <w:top w:val="single" w:sz="7" w:space="0" w:color="auto"/>
              <w:left w:val="double" w:sz="2" w:space="0" w:color="auto"/>
              <w:bottom w:val="single" w:sz="7" w:space="0" w:color="auto"/>
              <w:right w:val="single" w:sz="7" w:space="0" w:color="auto"/>
            </w:tcBorders>
          </w:tcPr>
          <w:p w14:paraId="5D49A5B6" w14:textId="77777777" w:rsidR="00820579" w:rsidRDefault="00820579">
            <w:pPr>
              <w:widowControl w:val="0"/>
              <w:kinsoku w:val="0"/>
              <w:overflowPunct w:val="0"/>
              <w:spacing w:after="188" w:line="265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An Introduction to support available for students with disabilities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D671573" w14:textId="77777777" w:rsidR="00820579" w:rsidRDefault="00820579">
            <w:pPr>
              <w:widowControl w:val="0"/>
              <w:kinsoku w:val="0"/>
              <w:overflowPunct w:val="0"/>
              <w:spacing w:before="32" w:after="726" w:line="225" w:lineRule="exact"/>
              <w:ind w:left="5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21 St Giles</w:t>
            </w:r>
          </w:p>
        </w:tc>
        <w:tc>
          <w:tcPr>
            <w:tcW w:w="32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6AED0EB" w14:textId="77777777" w:rsidR="00820579" w:rsidRDefault="00820579">
            <w:pPr>
              <w:widowControl w:val="0"/>
              <w:kinsoku w:val="0"/>
              <w:overflowPunct w:val="0"/>
              <w:spacing w:after="187" w:line="265" w:lineRule="exact"/>
              <w:ind w:right="72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 xml:space="preserve">An informal drop-in session with the College’s Disability Coordinator, </w:t>
            </w:r>
            <w:proofErr w:type="spellStart"/>
            <w:r>
              <w:rPr>
                <w:rFonts w:ascii="Calibri" w:hAnsi="Calibri" w:cs="Times New Roman"/>
                <w:szCs w:val="24"/>
                <w:lang w:val="en-US"/>
              </w:rPr>
              <w:t>Mrs</w:t>
            </w:r>
            <w:proofErr w:type="spellEnd"/>
            <w:r>
              <w:rPr>
                <w:rFonts w:ascii="Calibri" w:hAnsi="Calibri" w:cs="Times New Roman"/>
                <w:szCs w:val="24"/>
                <w:lang w:val="en-US"/>
              </w:rPr>
              <w:t xml:space="preserve"> Elaine Eastgate</w:t>
            </w:r>
          </w:p>
        </w:tc>
      </w:tr>
      <w:tr w:rsidR="00820579" w14:paraId="6E4782AF" w14:textId="77777777">
        <w:trPr>
          <w:trHeight w:hRule="exact" w:val="624"/>
        </w:trPr>
        <w:tc>
          <w:tcPr>
            <w:tcW w:w="154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2" w:space="0" w:color="auto"/>
            </w:tcBorders>
          </w:tcPr>
          <w:p w14:paraId="3A47844B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7" w:space="0" w:color="auto"/>
              <w:left w:val="double" w:sz="2" w:space="0" w:color="auto"/>
              <w:bottom w:val="single" w:sz="7" w:space="0" w:color="auto"/>
              <w:right w:val="double" w:sz="2" w:space="0" w:color="auto"/>
            </w:tcBorders>
          </w:tcPr>
          <w:p w14:paraId="64AB07A3" w14:textId="77777777" w:rsidR="00820579" w:rsidRDefault="00820579">
            <w:pPr>
              <w:widowControl w:val="0"/>
              <w:kinsoku w:val="0"/>
              <w:overflowPunct w:val="0"/>
              <w:spacing w:before="38" w:after="360" w:line="226" w:lineRule="exact"/>
              <w:ind w:left="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Various, all day</w:t>
            </w:r>
          </w:p>
        </w:tc>
        <w:tc>
          <w:tcPr>
            <w:tcW w:w="2828" w:type="dxa"/>
            <w:tcBorders>
              <w:top w:val="single" w:sz="7" w:space="0" w:color="auto"/>
              <w:left w:val="double" w:sz="2" w:space="0" w:color="auto"/>
              <w:bottom w:val="single" w:sz="7" w:space="0" w:color="auto"/>
              <w:right w:val="single" w:sz="7" w:space="0" w:color="auto"/>
            </w:tcBorders>
          </w:tcPr>
          <w:p w14:paraId="1050E29E" w14:textId="77777777" w:rsidR="00820579" w:rsidRDefault="00820579">
            <w:pPr>
              <w:widowControl w:val="0"/>
              <w:kinsoku w:val="0"/>
              <w:overflowPunct w:val="0"/>
              <w:spacing w:before="38" w:after="360" w:line="226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Bodleian Library Inductions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A12782E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19939B5" w14:textId="77777777" w:rsidR="00820579" w:rsidRDefault="00820579">
            <w:pPr>
              <w:widowControl w:val="0"/>
              <w:kinsoku w:val="0"/>
              <w:overflowPunct w:val="0"/>
              <w:spacing w:after="91" w:line="266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Webinar induction sessions. See below for timings.</w:t>
            </w:r>
          </w:p>
        </w:tc>
      </w:tr>
      <w:tr w:rsidR="00820579" w14:paraId="42EB2946" w14:textId="77777777">
        <w:trPr>
          <w:trHeight w:hRule="exact" w:val="629"/>
        </w:trPr>
        <w:tc>
          <w:tcPr>
            <w:tcW w:w="154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2" w:space="0" w:color="auto"/>
            </w:tcBorders>
          </w:tcPr>
          <w:p w14:paraId="486D5AAD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7" w:space="0" w:color="auto"/>
              <w:left w:val="double" w:sz="2" w:space="0" w:color="auto"/>
              <w:bottom w:val="single" w:sz="7" w:space="0" w:color="auto"/>
              <w:right w:val="double" w:sz="2" w:space="0" w:color="auto"/>
            </w:tcBorders>
          </w:tcPr>
          <w:p w14:paraId="263C81D4" w14:textId="77777777" w:rsidR="00820579" w:rsidRDefault="00820579">
            <w:pPr>
              <w:widowControl w:val="0"/>
              <w:kinsoku w:val="0"/>
              <w:overflowPunct w:val="0"/>
              <w:spacing w:before="38" w:after="356" w:line="225" w:lineRule="exact"/>
              <w:jc w:val="center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11.00 – 12.00</w:t>
            </w:r>
          </w:p>
        </w:tc>
        <w:tc>
          <w:tcPr>
            <w:tcW w:w="2828" w:type="dxa"/>
            <w:tcBorders>
              <w:top w:val="single" w:sz="7" w:space="0" w:color="auto"/>
              <w:left w:val="double" w:sz="2" w:space="0" w:color="auto"/>
              <w:bottom w:val="single" w:sz="7" w:space="0" w:color="auto"/>
              <w:right w:val="single" w:sz="7" w:space="0" w:color="auto"/>
            </w:tcBorders>
          </w:tcPr>
          <w:p w14:paraId="7A4D79D4" w14:textId="77777777" w:rsidR="00820579" w:rsidRDefault="00820579">
            <w:pPr>
              <w:widowControl w:val="0"/>
              <w:kinsoku w:val="0"/>
              <w:overflowPunct w:val="0"/>
              <w:spacing w:before="38" w:after="356" w:line="225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Oxford SU Freshers’ Fair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947B5BA" w14:textId="77777777" w:rsidR="00820579" w:rsidRDefault="00820579">
            <w:pPr>
              <w:widowControl w:val="0"/>
              <w:kinsoku w:val="0"/>
              <w:overflowPunct w:val="0"/>
              <w:spacing w:before="38" w:after="356" w:line="225" w:lineRule="exact"/>
              <w:ind w:left="5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Examination Schools</w:t>
            </w:r>
          </w:p>
        </w:tc>
        <w:tc>
          <w:tcPr>
            <w:tcW w:w="32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F134FDA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529B3C6B" w14:textId="77777777" w:rsidR="00820579" w:rsidRDefault="00820579">
      <w:pPr>
        <w:widowControl w:val="0"/>
        <w:kinsoku w:val="0"/>
        <w:overflowPunct w:val="0"/>
        <w:spacing w:after="560" w:line="20" w:lineRule="exact"/>
        <w:ind w:left="16" w:right="17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14:paraId="2869B47B" w14:textId="77777777" w:rsidR="00820579" w:rsidRDefault="0082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0579">
          <w:pgSz w:w="11914" w:h="16843"/>
          <w:pgMar w:top="800" w:right="262" w:bottom="527" w:left="286" w:header="720" w:footer="720" w:gutter="0"/>
          <w:cols w:space="720"/>
          <w:noEndnote/>
        </w:sectPr>
      </w:pPr>
    </w:p>
    <w:p w14:paraId="7A3DA3D4" w14:textId="77777777" w:rsidR="00820579" w:rsidRDefault="00820579">
      <w:pPr>
        <w:widowControl w:val="0"/>
        <w:kinsoku w:val="0"/>
        <w:overflowPunct w:val="0"/>
        <w:spacing w:before="4" w:after="0" w:line="225" w:lineRule="exact"/>
        <w:jc w:val="center"/>
        <w:textAlignment w:val="baseline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3</w:t>
      </w:r>
    </w:p>
    <w:p w14:paraId="29C2F15B" w14:textId="77777777" w:rsidR="00820579" w:rsidRDefault="0082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0579">
          <w:type w:val="continuous"/>
          <w:pgSz w:w="11914" w:h="16843"/>
          <w:pgMar w:top="800" w:right="327" w:bottom="527" w:left="221" w:header="720" w:footer="720" w:gutter="0"/>
          <w:cols w:space="720"/>
          <w:noEndnote/>
        </w:sectPr>
      </w:pPr>
    </w:p>
    <w:p w14:paraId="36B1F4EB" w14:textId="77777777" w:rsidR="00820579" w:rsidRDefault="00820579">
      <w:pPr>
        <w:widowControl w:val="0"/>
        <w:kinsoku w:val="0"/>
        <w:overflowPunct w:val="0"/>
        <w:spacing w:before="1" w:after="0" w:line="20" w:lineRule="exact"/>
        <w:ind w:left="26" w:right="7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569"/>
        <w:gridCol w:w="2828"/>
        <w:gridCol w:w="2126"/>
        <w:gridCol w:w="3269"/>
      </w:tblGrid>
      <w:tr w:rsidR="00820579" w14:paraId="790CB475" w14:textId="77777777">
        <w:trPr>
          <w:trHeight w:hRule="exact" w:val="998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40DB270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C834F12" w14:textId="77777777" w:rsidR="00820579" w:rsidRDefault="00820579">
            <w:pPr>
              <w:widowControl w:val="0"/>
              <w:kinsoku w:val="0"/>
              <w:overflowPunct w:val="0"/>
              <w:spacing w:before="38" w:after="729" w:line="226" w:lineRule="exact"/>
              <w:ind w:left="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Various, pm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47D6451" w14:textId="77777777" w:rsidR="00820579" w:rsidRDefault="00820579">
            <w:pPr>
              <w:widowControl w:val="0"/>
              <w:kinsoku w:val="0"/>
              <w:overflowPunct w:val="0"/>
              <w:spacing w:after="187" w:line="268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 xml:space="preserve">Tutors may arrange Academic Meetings. </w:t>
            </w:r>
            <w:r>
              <w:rPr>
                <w:rFonts w:ascii="Calibri" w:hAnsi="Calibri" w:cs="Times New Roman"/>
                <w:szCs w:val="24"/>
                <w:lang w:val="en-US"/>
              </w:rPr>
              <w:t>These meetings take priority over social events.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97E5E26" w14:textId="77777777" w:rsidR="00820579" w:rsidRDefault="00820579">
            <w:pPr>
              <w:widowControl w:val="0"/>
              <w:kinsoku w:val="0"/>
              <w:overflowPunct w:val="0"/>
              <w:spacing w:after="456" w:line="268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Various – see the attached timetable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FEED922" w14:textId="77777777" w:rsidR="00820579" w:rsidRDefault="00820579">
            <w:pPr>
              <w:widowControl w:val="0"/>
              <w:kinsoku w:val="0"/>
              <w:overflowPunct w:val="0"/>
              <w:spacing w:after="187" w:line="268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Some Tutors arrange study skills meetings. Others may meet to organize the term’s work.</w:t>
            </w:r>
          </w:p>
        </w:tc>
      </w:tr>
      <w:tr w:rsidR="00820579" w14:paraId="396DB55C" w14:textId="77777777">
        <w:trPr>
          <w:trHeight w:hRule="exact" w:val="1748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19" w:space="0" w:color="auto"/>
              <w:right w:val="single" w:sz="5" w:space="0" w:color="auto"/>
            </w:tcBorders>
          </w:tcPr>
          <w:p w14:paraId="7773D4CD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19" w:space="0" w:color="auto"/>
              <w:right w:val="single" w:sz="5" w:space="0" w:color="auto"/>
            </w:tcBorders>
          </w:tcPr>
          <w:p w14:paraId="31B7B6AF" w14:textId="77777777" w:rsidR="00820579" w:rsidRDefault="00820579">
            <w:pPr>
              <w:widowControl w:val="0"/>
              <w:kinsoku w:val="0"/>
              <w:overflowPunct w:val="0"/>
              <w:spacing w:before="38" w:after="1473" w:line="226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18.30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19" w:space="0" w:color="auto"/>
              <w:right w:val="single" w:sz="5" w:space="0" w:color="auto"/>
            </w:tcBorders>
          </w:tcPr>
          <w:p w14:paraId="6FE814F0" w14:textId="77777777" w:rsidR="00820579" w:rsidRDefault="00820579">
            <w:pPr>
              <w:widowControl w:val="0"/>
              <w:kinsoku w:val="0"/>
              <w:overflowPunct w:val="0"/>
              <w:spacing w:before="38" w:after="1473" w:line="226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Welcome Dinner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19" w:space="0" w:color="auto"/>
              <w:right w:val="single" w:sz="5" w:space="0" w:color="auto"/>
            </w:tcBorders>
          </w:tcPr>
          <w:p w14:paraId="35783253" w14:textId="77777777" w:rsidR="00820579" w:rsidRDefault="00820579">
            <w:pPr>
              <w:widowControl w:val="0"/>
              <w:kinsoku w:val="0"/>
              <w:overflowPunct w:val="0"/>
              <w:spacing w:after="667" w:line="267" w:lineRule="exact"/>
              <w:ind w:right="288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Reception in Canterbury Quad followed at 19.15 by dinner in Hall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19" w:space="0" w:color="auto"/>
              <w:right w:val="single" w:sz="5" w:space="0" w:color="auto"/>
            </w:tcBorders>
          </w:tcPr>
          <w:p w14:paraId="5F2F6CCC" w14:textId="77777777" w:rsidR="00820579" w:rsidRDefault="00820579">
            <w:pPr>
              <w:widowControl w:val="0"/>
              <w:kinsoku w:val="0"/>
              <w:overflowPunct w:val="0"/>
              <w:spacing w:after="129" w:line="268" w:lineRule="exact"/>
              <w:ind w:right="36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A more formal (but friendly) welcome to College, hosted by the President and your subject tutors. All students are expected to attend. Invitations will be circulated in early September.</w:t>
            </w:r>
          </w:p>
        </w:tc>
      </w:tr>
      <w:tr w:rsidR="00820579" w14:paraId="0A74DC19" w14:textId="77777777">
        <w:trPr>
          <w:trHeight w:hRule="exact" w:val="513"/>
        </w:trPr>
        <w:tc>
          <w:tcPr>
            <w:tcW w:w="11333" w:type="dxa"/>
            <w:gridSpan w:val="5"/>
            <w:tcBorders>
              <w:top w:val="single" w:sz="19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0D36FCD" w14:textId="77777777" w:rsidR="00820579" w:rsidRDefault="00820579">
            <w:pPr>
              <w:widowControl w:val="0"/>
              <w:kinsoku w:val="0"/>
              <w:overflowPunct w:val="0"/>
              <w:spacing w:before="149" w:after="125" w:line="234" w:lineRule="exact"/>
              <w:ind w:right="9561"/>
              <w:jc w:val="right"/>
              <w:textAlignment w:val="baseline"/>
              <w:rPr>
                <w:rFonts w:ascii="Calibri" w:hAnsi="Calibri" w:cs="Times New Roman"/>
                <w:b/>
                <w:spacing w:val="-9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pacing w:val="-9"/>
                <w:szCs w:val="24"/>
                <w:lang w:val="en-US"/>
              </w:rPr>
              <w:t>Friday 10</w:t>
            </w:r>
            <w:r>
              <w:rPr>
                <w:rFonts w:ascii="Calibri" w:hAnsi="Calibri" w:cs="Times New Roman"/>
                <w:b/>
                <w:spacing w:val="-9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Times New Roman"/>
                <w:b/>
                <w:spacing w:val="-9"/>
                <w:szCs w:val="24"/>
                <w:lang w:val="en-US"/>
              </w:rPr>
              <w:t xml:space="preserve"> October</w:t>
            </w:r>
          </w:p>
        </w:tc>
      </w:tr>
      <w:tr w:rsidR="00820579" w14:paraId="6B261A0F" w14:textId="77777777">
        <w:trPr>
          <w:trHeight w:hRule="exact" w:val="591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02C6FA4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3C3C824" w14:textId="77777777" w:rsidR="00820579" w:rsidRDefault="00820579">
            <w:pPr>
              <w:widowControl w:val="0"/>
              <w:kinsoku w:val="0"/>
              <w:overflowPunct w:val="0"/>
              <w:spacing w:before="38" w:after="321" w:line="226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Various, all day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8E1AD3A" w14:textId="77777777" w:rsidR="00820579" w:rsidRDefault="00820579">
            <w:pPr>
              <w:widowControl w:val="0"/>
              <w:kinsoku w:val="0"/>
              <w:overflowPunct w:val="0"/>
              <w:spacing w:before="38" w:after="321" w:line="226" w:lineRule="exact"/>
              <w:ind w:left="10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Bodleian Library Inductions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4BF3A9F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738DA93" w14:textId="77777777" w:rsidR="00820579" w:rsidRDefault="00820579">
            <w:pPr>
              <w:widowControl w:val="0"/>
              <w:kinsoku w:val="0"/>
              <w:overflowPunct w:val="0"/>
              <w:spacing w:after="57" w:line="264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Webinar induction sessions. See below for timings.</w:t>
            </w:r>
          </w:p>
        </w:tc>
      </w:tr>
      <w:tr w:rsidR="00820579" w14:paraId="40646EBA" w14:textId="77777777">
        <w:trPr>
          <w:trHeight w:hRule="exact" w:val="2001"/>
        </w:trPr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FC2976E" w14:textId="77777777" w:rsidR="00820579" w:rsidRDefault="00820579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73812AD" w14:textId="77777777" w:rsidR="00820579" w:rsidRDefault="00820579">
            <w:pPr>
              <w:widowControl w:val="0"/>
              <w:kinsoku w:val="0"/>
              <w:overflowPunct w:val="0"/>
              <w:spacing w:before="66" w:after="1704" w:line="226" w:lineRule="exact"/>
              <w:ind w:left="10"/>
              <w:textAlignment w:val="baseline"/>
              <w:rPr>
                <w:rFonts w:ascii="Calibri" w:hAnsi="Calibri" w:cs="Times New Roman"/>
                <w:b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Cs w:val="24"/>
                <w:lang w:val="en-US"/>
              </w:rPr>
              <w:t>Various, pm</w:t>
            </w:r>
          </w:p>
        </w:tc>
        <w:tc>
          <w:tcPr>
            <w:tcW w:w="28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D316E23" w14:textId="77777777" w:rsidR="00820579" w:rsidRDefault="00820579">
            <w:pPr>
              <w:widowControl w:val="0"/>
              <w:kinsoku w:val="0"/>
              <w:overflowPunct w:val="0"/>
              <w:spacing w:after="389" w:line="267" w:lineRule="exact"/>
              <w:ind w:right="180"/>
              <w:textAlignment w:val="baseline"/>
              <w:rPr>
                <w:rFonts w:ascii="Calibri" w:hAnsi="Calibri" w:cs="Times New Roman"/>
                <w:spacing w:val="-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pacing w:val="-4"/>
                <w:szCs w:val="24"/>
                <w:lang w:val="en-US"/>
              </w:rPr>
              <w:t xml:space="preserve">Tutors may arrange Academic Meetings </w:t>
            </w:r>
            <w:r>
              <w:rPr>
                <w:rFonts w:ascii="Calibri" w:hAnsi="Calibri" w:cs="Times New Roman"/>
                <w:spacing w:val="-4"/>
                <w:szCs w:val="24"/>
                <w:lang w:val="en-US"/>
              </w:rPr>
              <w:t xml:space="preserve">and </w:t>
            </w:r>
            <w:r>
              <w:rPr>
                <w:rFonts w:ascii="Calibri" w:hAnsi="Calibri" w:cs="Times New Roman"/>
                <w:b/>
                <w:spacing w:val="-4"/>
                <w:szCs w:val="24"/>
                <w:lang w:val="en-US"/>
              </w:rPr>
              <w:t xml:space="preserve">Departmental/ Faculty Events </w:t>
            </w:r>
            <w:r>
              <w:rPr>
                <w:rFonts w:ascii="Calibri" w:hAnsi="Calibri" w:cs="Times New Roman"/>
                <w:spacing w:val="-4"/>
                <w:szCs w:val="24"/>
                <w:lang w:val="en-US"/>
              </w:rPr>
              <w:t>may take place. These meetings take priority over JCR and other social events.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C5AEECA" w14:textId="77777777" w:rsidR="00820579" w:rsidRDefault="00820579">
            <w:pPr>
              <w:widowControl w:val="0"/>
              <w:kinsoku w:val="0"/>
              <w:overflowPunct w:val="0"/>
              <w:spacing w:after="1430" w:line="274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Various – see the attached timetable</w:t>
            </w:r>
          </w:p>
        </w:tc>
        <w:tc>
          <w:tcPr>
            <w:tcW w:w="3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7876618" w14:textId="77777777" w:rsidR="00820579" w:rsidRDefault="00820579">
            <w:pPr>
              <w:widowControl w:val="0"/>
              <w:kinsoku w:val="0"/>
              <w:overflowPunct w:val="0"/>
              <w:spacing w:after="1195" w:line="267" w:lineRule="exact"/>
              <w:textAlignment w:val="baseline"/>
              <w:rPr>
                <w:rFonts w:ascii="Calibri" w:hAnsi="Calibri" w:cs="Times New Roman"/>
                <w:szCs w:val="24"/>
                <w:lang w:val="en-US"/>
              </w:rPr>
            </w:pPr>
            <w:r>
              <w:rPr>
                <w:rFonts w:ascii="Calibri" w:hAnsi="Calibri" w:cs="Times New Roman"/>
                <w:szCs w:val="24"/>
                <w:lang w:val="en-US"/>
              </w:rPr>
              <w:t>Some Tutors arrange study skills meetings. Others may meet to organize the term’s work.</w:t>
            </w:r>
          </w:p>
        </w:tc>
      </w:tr>
    </w:tbl>
    <w:p w14:paraId="67F89E66" w14:textId="77777777" w:rsidR="00820579" w:rsidRDefault="00820579">
      <w:pPr>
        <w:widowControl w:val="0"/>
        <w:kinsoku w:val="0"/>
        <w:overflowPunct w:val="0"/>
        <w:spacing w:after="237" w:line="20" w:lineRule="exact"/>
        <w:ind w:left="26" w:right="7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14:paraId="47E19E2C" w14:textId="77777777" w:rsidR="00820579" w:rsidRDefault="00820579">
      <w:pPr>
        <w:widowControl w:val="0"/>
        <w:kinsoku w:val="0"/>
        <w:overflowPunct w:val="0"/>
        <w:spacing w:after="245" w:line="265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b/>
          <w:szCs w:val="24"/>
          <w:lang w:val="en-US"/>
        </w:rPr>
        <w:t>Tuesday 7</w:t>
      </w:r>
      <w:r>
        <w:rPr>
          <w:rFonts w:ascii="Calibri" w:hAnsi="Calibri" w:cs="Times New Roman"/>
          <w:b/>
          <w:szCs w:val="24"/>
          <w:vertAlign w:val="superscript"/>
          <w:lang w:val="en-US"/>
        </w:rPr>
        <w:t>th</w:t>
      </w:r>
      <w:r>
        <w:rPr>
          <w:rFonts w:ascii="Calibri" w:hAnsi="Calibri" w:cs="Times New Roman"/>
          <w:b/>
          <w:szCs w:val="24"/>
          <w:lang w:val="en-US"/>
        </w:rPr>
        <w:t xml:space="preserve"> October: Challenging racial bias and racism.</w:t>
      </w:r>
      <w:r>
        <w:rPr>
          <w:rFonts w:ascii="Calibri" w:hAnsi="Calibri" w:cs="Times New Roman"/>
          <w:b/>
          <w:szCs w:val="24"/>
          <w:lang w:val="en-US"/>
        </w:rPr>
        <w:br/>
      </w:r>
      <w:r>
        <w:rPr>
          <w:rFonts w:ascii="Calibri" w:hAnsi="Calibri" w:cs="Times New Roman"/>
          <w:szCs w:val="24"/>
          <w:lang w:val="en-US"/>
        </w:rPr>
        <w:t>Please attend at the time allocated to your subject:</w:t>
      </w:r>
    </w:p>
    <w:p w14:paraId="357DE623" w14:textId="77777777" w:rsidR="00820579" w:rsidRDefault="0082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0579">
          <w:pgSz w:w="11914" w:h="16843"/>
          <w:pgMar w:top="800" w:right="272" w:bottom="527" w:left="276" w:header="720" w:footer="720" w:gutter="0"/>
          <w:cols w:space="720"/>
          <w:noEndnote/>
        </w:sectPr>
      </w:pPr>
    </w:p>
    <w:p w14:paraId="39F292A0" w14:textId="77777777" w:rsidR="00820579" w:rsidRDefault="00820579">
      <w:pPr>
        <w:widowControl w:val="0"/>
        <w:kinsoku w:val="0"/>
        <w:overflowPunct w:val="0"/>
        <w:spacing w:before="29" w:after="0" w:line="276" w:lineRule="exact"/>
        <w:textAlignment w:val="baseline"/>
        <w:rPr>
          <w:rFonts w:ascii="Calibri" w:hAnsi="Calibri" w:cs="Times New Roman"/>
          <w:b/>
          <w:i/>
          <w:spacing w:val="-4"/>
          <w:sz w:val="23"/>
          <w:szCs w:val="24"/>
          <w:lang w:val="en-US"/>
        </w:rPr>
      </w:pPr>
      <w:r>
        <w:rPr>
          <w:rFonts w:ascii="Calibri" w:hAnsi="Calibri" w:cs="Times New Roman"/>
          <w:b/>
          <w:i/>
          <w:spacing w:val="-4"/>
          <w:sz w:val="23"/>
          <w:szCs w:val="24"/>
          <w:lang w:val="en-US"/>
        </w:rPr>
        <w:t xml:space="preserve">12.00 </w:t>
      </w:r>
      <w:r>
        <w:rPr>
          <w:rFonts w:ascii="Calibri" w:hAnsi="Calibri" w:cs="Times New Roman"/>
          <w:b/>
          <w:i/>
          <w:spacing w:val="-4"/>
          <w:sz w:val="25"/>
          <w:szCs w:val="24"/>
          <w:lang w:val="en-US"/>
        </w:rPr>
        <w:t xml:space="preserve">– </w:t>
      </w:r>
      <w:r>
        <w:rPr>
          <w:rFonts w:ascii="Calibri" w:hAnsi="Calibri" w:cs="Times New Roman"/>
          <w:b/>
          <w:i/>
          <w:spacing w:val="-4"/>
          <w:sz w:val="23"/>
          <w:szCs w:val="24"/>
          <w:lang w:val="en-US"/>
        </w:rPr>
        <w:t>13.00</w:t>
      </w:r>
    </w:p>
    <w:p w14:paraId="29EFC9A9" w14:textId="77777777" w:rsidR="00820579" w:rsidRDefault="00820579">
      <w:pPr>
        <w:widowControl w:val="0"/>
        <w:kinsoku w:val="0"/>
        <w:overflowPunct w:val="0"/>
        <w:spacing w:before="18" w:after="0" w:line="226" w:lineRule="exact"/>
        <w:textAlignment w:val="baseline"/>
        <w:rPr>
          <w:rFonts w:ascii="Calibri" w:hAnsi="Calibri" w:cs="Times New Roman"/>
          <w:spacing w:val="-2"/>
          <w:szCs w:val="24"/>
          <w:lang w:val="en-US"/>
        </w:rPr>
      </w:pPr>
      <w:r>
        <w:rPr>
          <w:rFonts w:ascii="Calibri" w:hAnsi="Calibri" w:cs="Times New Roman"/>
          <w:spacing w:val="-2"/>
          <w:szCs w:val="24"/>
          <w:lang w:val="en-US"/>
        </w:rPr>
        <w:t>Asian &amp; Middle Eastern Studies</w:t>
      </w:r>
    </w:p>
    <w:p w14:paraId="6F182172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pacing w:val="-1"/>
          <w:szCs w:val="24"/>
          <w:lang w:val="en-US"/>
        </w:rPr>
      </w:pPr>
      <w:r>
        <w:rPr>
          <w:rFonts w:ascii="Calibri" w:hAnsi="Calibri" w:cs="Times New Roman"/>
          <w:spacing w:val="-1"/>
          <w:szCs w:val="24"/>
          <w:lang w:val="en-US"/>
        </w:rPr>
        <w:t>Biochemistry</w:t>
      </w:r>
    </w:p>
    <w:p w14:paraId="0BC81671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pacing w:val="-2"/>
          <w:szCs w:val="24"/>
          <w:lang w:val="en-US"/>
        </w:rPr>
      </w:pPr>
      <w:r>
        <w:rPr>
          <w:rFonts w:ascii="Calibri" w:hAnsi="Calibri" w:cs="Times New Roman"/>
          <w:spacing w:val="-2"/>
          <w:szCs w:val="24"/>
          <w:lang w:val="en-US"/>
        </w:rPr>
        <w:t>Biology</w:t>
      </w:r>
    </w:p>
    <w:p w14:paraId="1611A2A1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Biomedical Sciences</w:t>
      </w:r>
    </w:p>
    <w:p w14:paraId="3D98A918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pacing w:val="-6"/>
          <w:szCs w:val="24"/>
          <w:lang w:val="en-US"/>
        </w:rPr>
      </w:pPr>
      <w:r>
        <w:rPr>
          <w:rFonts w:ascii="Calibri" w:hAnsi="Calibri" w:cs="Times New Roman"/>
          <w:spacing w:val="-6"/>
          <w:szCs w:val="24"/>
          <w:lang w:val="en-US"/>
        </w:rPr>
        <w:t>CAAH</w:t>
      </w:r>
    </w:p>
    <w:p w14:paraId="249BD6CF" w14:textId="77777777" w:rsidR="00820579" w:rsidRDefault="00820579">
      <w:pPr>
        <w:widowControl w:val="0"/>
        <w:kinsoku w:val="0"/>
        <w:overflowPunct w:val="0"/>
        <w:spacing w:before="42" w:after="0" w:line="227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Chemistry</w:t>
      </w:r>
    </w:p>
    <w:p w14:paraId="098C9BEB" w14:textId="77777777" w:rsidR="00820579" w:rsidRDefault="00820579">
      <w:pPr>
        <w:widowControl w:val="0"/>
        <w:kinsoku w:val="0"/>
        <w:overflowPunct w:val="0"/>
        <w:spacing w:before="42" w:after="0" w:line="226" w:lineRule="exact"/>
        <w:textAlignment w:val="baseline"/>
        <w:rPr>
          <w:rFonts w:ascii="Calibri" w:hAnsi="Calibri" w:cs="Times New Roman"/>
          <w:spacing w:val="-1"/>
          <w:szCs w:val="24"/>
          <w:lang w:val="en-US"/>
        </w:rPr>
      </w:pPr>
      <w:r>
        <w:rPr>
          <w:rFonts w:ascii="Calibri" w:hAnsi="Calibri" w:cs="Times New Roman"/>
          <w:spacing w:val="-1"/>
          <w:szCs w:val="24"/>
          <w:lang w:val="en-US"/>
        </w:rPr>
        <w:t>Classics</w:t>
      </w:r>
    </w:p>
    <w:p w14:paraId="72463C3E" w14:textId="77777777" w:rsidR="00820579" w:rsidRDefault="00820579">
      <w:pPr>
        <w:widowControl w:val="0"/>
        <w:kinsoku w:val="0"/>
        <w:overflowPunct w:val="0"/>
        <w:spacing w:before="38" w:after="0" w:line="226" w:lineRule="exact"/>
        <w:textAlignment w:val="baseline"/>
        <w:rPr>
          <w:rFonts w:ascii="Calibri" w:hAnsi="Calibri" w:cs="Times New Roman"/>
          <w:spacing w:val="-4"/>
          <w:szCs w:val="24"/>
          <w:lang w:val="en-US"/>
        </w:rPr>
      </w:pPr>
      <w:r>
        <w:rPr>
          <w:rFonts w:ascii="Calibri" w:hAnsi="Calibri" w:cs="Times New Roman"/>
          <w:spacing w:val="-4"/>
          <w:szCs w:val="24"/>
          <w:lang w:val="en-US"/>
        </w:rPr>
        <w:t>Classics and Modern Languages</w:t>
      </w:r>
    </w:p>
    <w:p w14:paraId="0B82075E" w14:textId="77777777" w:rsidR="00820579" w:rsidRDefault="00820579">
      <w:pPr>
        <w:widowControl w:val="0"/>
        <w:kinsoku w:val="0"/>
        <w:overflowPunct w:val="0"/>
        <w:spacing w:before="48" w:after="0" w:line="226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Classics and Oriental Studies</w:t>
      </w:r>
    </w:p>
    <w:p w14:paraId="166169E8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pacing w:val="-2"/>
          <w:szCs w:val="24"/>
          <w:lang w:val="en-US"/>
        </w:rPr>
      </w:pPr>
      <w:r>
        <w:rPr>
          <w:rFonts w:ascii="Calibri" w:hAnsi="Calibri" w:cs="Times New Roman"/>
          <w:spacing w:val="-2"/>
          <w:szCs w:val="24"/>
          <w:lang w:val="en-US"/>
        </w:rPr>
        <w:t>EMEL</w:t>
      </w:r>
    </w:p>
    <w:p w14:paraId="3228AB12" w14:textId="77777777" w:rsidR="00820579" w:rsidRDefault="00820579">
      <w:pPr>
        <w:widowControl w:val="0"/>
        <w:kinsoku w:val="0"/>
        <w:overflowPunct w:val="0"/>
        <w:spacing w:before="42" w:after="0" w:line="226" w:lineRule="exact"/>
        <w:textAlignment w:val="baseline"/>
        <w:rPr>
          <w:rFonts w:ascii="Calibri" w:hAnsi="Calibri" w:cs="Times New Roman"/>
          <w:spacing w:val="-2"/>
          <w:szCs w:val="24"/>
          <w:lang w:val="en-US"/>
        </w:rPr>
      </w:pPr>
      <w:r>
        <w:rPr>
          <w:rFonts w:ascii="Calibri" w:hAnsi="Calibri" w:cs="Times New Roman"/>
          <w:spacing w:val="-2"/>
          <w:szCs w:val="24"/>
          <w:lang w:val="en-US"/>
        </w:rPr>
        <w:t>Fine Art</w:t>
      </w:r>
    </w:p>
    <w:p w14:paraId="5D379772" w14:textId="77777777" w:rsidR="00820579" w:rsidRDefault="00820579">
      <w:pPr>
        <w:widowControl w:val="0"/>
        <w:kinsoku w:val="0"/>
        <w:overflowPunct w:val="0"/>
        <w:spacing w:before="309" w:after="0" w:line="248" w:lineRule="exact"/>
        <w:textAlignment w:val="baseline"/>
        <w:rPr>
          <w:rFonts w:ascii="Calibri" w:hAnsi="Calibri" w:cs="Times New Roman"/>
          <w:b/>
          <w:i/>
          <w:spacing w:val="-3"/>
          <w:sz w:val="23"/>
          <w:szCs w:val="24"/>
          <w:lang w:val="en-US"/>
        </w:rPr>
      </w:pPr>
      <w:r>
        <w:rPr>
          <w:rFonts w:ascii="Calibri" w:hAnsi="Calibri" w:cs="Times New Roman"/>
          <w:b/>
          <w:i/>
          <w:spacing w:val="-3"/>
          <w:sz w:val="23"/>
          <w:szCs w:val="24"/>
          <w:lang w:val="en-US"/>
        </w:rPr>
        <w:t>14.00 - 15.00</w:t>
      </w:r>
    </w:p>
    <w:p w14:paraId="38B9DC50" w14:textId="77777777" w:rsidR="00820579" w:rsidRDefault="00820579">
      <w:pPr>
        <w:widowControl w:val="0"/>
        <w:kinsoku w:val="0"/>
        <w:overflowPunct w:val="0"/>
        <w:spacing w:before="24" w:after="0" w:line="226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Archaeology &amp; Anthropology</w:t>
      </w:r>
    </w:p>
    <w:p w14:paraId="4D45B21E" w14:textId="77777777" w:rsidR="00820579" w:rsidRDefault="00820579">
      <w:pPr>
        <w:widowControl w:val="0"/>
        <w:kinsoku w:val="0"/>
        <w:overflowPunct w:val="0"/>
        <w:spacing w:before="38" w:after="0" w:line="226" w:lineRule="exact"/>
        <w:textAlignment w:val="baseline"/>
        <w:rPr>
          <w:rFonts w:ascii="Calibri" w:hAnsi="Calibri" w:cs="Times New Roman"/>
          <w:spacing w:val="-1"/>
          <w:szCs w:val="24"/>
          <w:lang w:val="en-US"/>
        </w:rPr>
      </w:pPr>
      <w:r>
        <w:rPr>
          <w:rFonts w:ascii="Calibri" w:hAnsi="Calibri" w:cs="Times New Roman"/>
          <w:spacing w:val="-1"/>
          <w:szCs w:val="24"/>
          <w:lang w:val="en-US"/>
        </w:rPr>
        <w:t>Engineering</w:t>
      </w:r>
    </w:p>
    <w:p w14:paraId="05CF0690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pacing w:val="-3"/>
          <w:szCs w:val="24"/>
          <w:lang w:val="en-US"/>
        </w:rPr>
      </w:pPr>
      <w:r>
        <w:rPr>
          <w:rFonts w:ascii="Calibri" w:hAnsi="Calibri" w:cs="Times New Roman"/>
          <w:spacing w:val="-3"/>
          <w:szCs w:val="24"/>
          <w:lang w:val="en-US"/>
        </w:rPr>
        <w:t>English</w:t>
      </w:r>
    </w:p>
    <w:p w14:paraId="723B77BC" w14:textId="77777777" w:rsidR="00820579" w:rsidRDefault="00820579">
      <w:pPr>
        <w:widowControl w:val="0"/>
        <w:kinsoku w:val="0"/>
        <w:overflowPunct w:val="0"/>
        <w:spacing w:before="47" w:after="0" w:line="226" w:lineRule="exact"/>
        <w:textAlignment w:val="baseline"/>
        <w:rPr>
          <w:rFonts w:ascii="Calibri" w:hAnsi="Calibri" w:cs="Times New Roman"/>
          <w:spacing w:val="-3"/>
          <w:szCs w:val="24"/>
          <w:lang w:val="en-US"/>
        </w:rPr>
      </w:pPr>
      <w:r>
        <w:rPr>
          <w:rFonts w:ascii="Calibri" w:hAnsi="Calibri" w:cs="Times New Roman"/>
          <w:spacing w:val="-3"/>
          <w:szCs w:val="24"/>
          <w:lang w:val="en-US"/>
        </w:rPr>
        <w:t>English and Modern Languages</w:t>
      </w:r>
    </w:p>
    <w:p w14:paraId="6E6D54B1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Experimental Psychology</w:t>
      </w:r>
    </w:p>
    <w:p w14:paraId="7356EBA1" w14:textId="77777777" w:rsidR="00820579" w:rsidRDefault="00820579">
      <w:pPr>
        <w:widowControl w:val="0"/>
        <w:kinsoku w:val="0"/>
        <w:overflowPunct w:val="0"/>
        <w:spacing w:before="38" w:after="0" w:line="226" w:lineRule="exact"/>
        <w:textAlignment w:val="baseline"/>
        <w:rPr>
          <w:rFonts w:ascii="Calibri" w:hAnsi="Calibri" w:cs="Times New Roman"/>
          <w:spacing w:val="-3"/>
          <w:szCs w:val="24"/>
          <w:lang w:val="en-US"/>
        </w:rPr>
      </w:pPr>
      <w:r>
        <w:rPr>
          <w:rFonts w:ascii="Calibri" w:hAnsi="Calibri" w:cs="Times New Roman"/>
          <w:spacing w:val="-3"/>
          <w:szCs w:val="24"/>
          <w:lang w:val="en-US"/>
        </w:rPr>
        <w:t>PPL</w:t>
      </w:r>
    </w:p>
    <w:p w14:paraId="689A7DE4" w14:textId="77777777" w:rsidR="00820579" w:rsidRDefault="00820579">
      <w:pPr>
        <w:widowControl w:val="0"/>
        <w:kinsoku w:val="0"/>
        <w:overflowPunct w:val="0"/>
        <w:spacing w:before="43" w:after="0" w:line="221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 xml:space="preserve">Human Sciences </w:t>
      </w:r>
    </w:p>
    <w:p w14:paraId="09DC7E28" w14:textId="77777777" w:rsidR="00820579" w:rsidRDefault="00820579">
      <w:pPr>
        <w:widowControl w:val="0"/>
        <w:kinsoku w:val="0"/>
        <w:overflowPunct w:val="0"/>
        <w:spacing w:before="55" w:after="0" w:line="226" w:lineRule="exact"/>
        <w:textAlignment w:val="baseline"/>
        <w:rPr>
          <w:rFonts w:ascii="Calibri" w:hAnsi="Calibri" w:cs="Times New Roman"/>
          <w:spacing w:val="-1"/>
          <w:szCs w:val="24"/>
          <w:lang w:val="en-US"/>
        </w:rPr>
      </w:pPr>
      <w:r>
        <w:rPr>
          <w:rFonts w:ascii="Calibri" w:hAnsi="Calibri" w:cs="Times New Roman"/>
          <w:sz w:val="16"/>
          <w:szCs w:val="24"/>
          <w:lang w:val="en-US"/>
        </w:rPr>
        <w:br w:type="column"/>
      </w:r>
      <w:r>
        <w:rPr>
          <w:rFonts w:ascii="Calibri" w:hAnsi="Calibri" w:cs="Times New Roman"/>
          <w:spacing w:val="-1"/>
          <w:szCs w:val="24"/>
          <w:lang w:val="en-US"/>
        </w:rPr>
        <w:t>Geography</w:t>
      </w:r>
    </w:p>
    <w:p w14:paraId="6AE06E57" w14:textId="77777777" w:rsidR="00820579" w:rsidRDefault="00820579">
      <w:pPr>
        <w:widowControl w:val="0"/>
        <w:kinsoku w:val="0"/>
        <w:overflowPunct w:val="0"/>
        <w:spacing w:before="308" w:after="0" w:line="248" w:lineRule="exact"/>
        <w:textAlignment w:val="baseline"/>
        <w:rPr>
          <w:rFonts w:ascii="Calibri" w:hAnsi="Calibri" w:cs="Times New Roman"/>
          <w:b/>
          <w:i/>
          <w:spacing w:val="-3"/>
          <w:sz w:val="23"/>
          <w:szCs w:val="24"/>
          <w:lang w:val="en-US"/>
        </w:rPr>
      </w:pPr>
      <w:r>
        <w:rPr>
          <w:rFonts w:ascii="Calibri" w:hAnsi="Calibri" w:cs="Times New Roman"/>
          <w:b/>
          <w:i/>
          <w:spacing w:val="-3"/>
          <w:sz w:val="23"/>
          <w:szCs w:val="24"/>
          <w:lang w:val="en-US"/>
        </w:rPr>
        <w:t>15.00 - 16.00</w:t>
      </w:r>
    </w:p>
    <w:p w14:paraId="3EF5E715" w14:textId="77777777" w:rsidR="00820579" w:rsidRDefault="00820579">
      <w:pPr>
        <w:widowControl w:val="0"/>
        <w:kinsoku w:val="0"/>
        <w:overflowPunct w:val="0"/>
        <w:spacing w:before="24" w:after="0" w:line="226" w:lineRule="exact"/>
        <w:textAlignment w:val="baseline"/>
        <w:rPr>
          <w:rFonts w:ascii="Calibri" w:hAnsi="Calibri" w:cs="Times New Roman"/>
          <w:spacing w:val="-3"/>
          <w:szCs w:val="24"/>
          <w:lang w:val="en-US"/>
        </w:rPr>
      </w:pPr>
      <w:r>
        <w:rPr>
          <w:rFonts w:ascii="Calibri" w:hAnsi="Calibri" w:cs="Times New Roman"/>
          <w:spacing w:val="-3"/>
          <w:szCs w:val="24"/>
          <w:lang w:val="en-US"/>
        </w:rPr>
        <w:t>History</w:t>
      </w:r>
    </w:p>
    <w:p w14:paraId="7AAEE49F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History (Ancient &amp; Modern)</w:t>
      </w:r>
    </w:p>
    <w:p w14:paraId="2285995B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History and Economics</w:t>
      </w:r>
    </w:p>
    <w:p w14:paraId="7A58F99E" w14:textId="77777777" w:rsidR="00820579" w:rsidRDefault="00820579">
      <w:pPr>
        <w:widowControl w:val="0"/>
        <w:kinsoku w:val="0"/>
        <w:overflowPunct w:val="0"/>
        <w:spacing w:before="42" w:after="0" w:line="227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History and Modern Languages</w:t>
      </w:r>
    </w:p>
    <w:p w14:paraId="426D2021" w14:textId="77777777" w:rsidR="00820579" w:rsidRDefault="00820579">
      <w:pPr>
        <w:widowControl w:val="0"/>
        <w:kinsoku w:val="0"/>
        <w:overflowPunct w:val="0"/>
        <w:spacing w:before="42" w:after="0" w:line="226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History and Politics</w:t>
      </w:r>
    </w:p>
    <w:p w14:paraId="6F766408" w14:textId="77777777" w:rsidR="00820579" w:rsidRDefault="00820579">
      <w:pPr>
        <w:widowControl w:val="0"/>
        <w:kinsoku w:val="0"/>
        <w:overflowPunct w:val="0"/>
        <w:spacing w:before="38" w:after="0" w:line="226" w:lineRule="exact"/>
        <w:textAlignment w:val="baseline"/>
        <w:rPr>
          <w:rFonts w:ascii="Calibri" w:hAnsi="Calibri" w:cs="Times New Roman"/>
          <w:spacing w:val="-1"/>
          <w:szCs w:val="24"/>
          <w:lang w:val="en-US"/>
        </w:rPr>
      </w:pPr>
      <w:r>
        <w:rPr>
          <w:rFonts w:ascii="Calibri" w:hAnsi="Calibri" w:cs="Times New Roman"/>
          <w:spacing w:val="-1"/>
          <w:szCs w:val="24"/>
          <w:lang w:val="en-US"/>
        </w:rPr>
        <w:t>History of Art</w:t>
      </w:r>
    </w:p>
    <w:p w14:paraId="2BE88324" w14:textId="77777777" w:rsidR="00820579" w:rsidRDefault="00820579">
      <w:pPr>
        <w:widowControl w:val="0"/>
        <w:kinsoku w:val="0"/>
        <w:overflowPunct w:val="0"/>
        <w:spacing w:before="48" w:after="0" w:line="226" w:lineRule="exact"/>
        <w:textAlignment w:val="baseline"/>
        <w:rPr>
          <w:rFonts w:ascii="Calibri" w:hAnsi="Calibri" w:cs="Times New Roman"/>
          <w:spacing w:val="-3"/>
          <w:szCs w:val="24"/>
          <w:lang w:val="en-US"/>
        </w:rPr>
      </w:pPr>
      <w:r>
        <w:rPr>
          <w:rFonts w:ascii="Calibri" w:hAnsi="Calibri" w:cs="Times New Roman"/>
          <w:spacing w:val="-3"/>
          <w:szCs w:val="24"/>
          <w:lang w:val="en-US"/>
        </w:rPr>
        <w:t>Law (including Law with Law studies in Europe)</w:t>
      </w:r>
    </w:p>
    <w:p w14:paraId="11FBB5DA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pacing w:val="-2"/>
          <w:szCs w:val="24"/>
          <w:lang w:val="en-US"/>
        </w:rPr>
      </w:pPr>
      <w:r>
        <w:rPr>
          <w:rFonts w:ascii="Calibri" w:hAnsi="Calibri" w:cs="Times New Roman"/>
          <w:spacing w:val="-2"/>
          <w:szCs w:val="24"/>
          <w:lang w:val="en-US"/>
        </w:rPr>
        <w:t>Medicine</w:t>
      </w:r>
    </w:p>
    <w:p w14:paraId="007C2166" w14:textId="77777777" w:rsidR="00820579" w:rsidRDefault="00820579">
      <w:pPr>
        <w:widowControl w:val="0"/>
        <w:kinsoku w:val="0"/>
        <w:overflowPunct w:val="0"/>
        <w:spacing w:before="42" w:after="0" w:line="227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Modern Languages</w:t>
      </w:r>
    </w:p>
    <w:p w14:paraId="3519F82F" w14:textId="77777777" w:rsidR="00820579" w:rsidRDefault="00820579">
      <w:pPr>
        <w:widowControl w:val="0"/>
        <w:kinsoku w:val="0"/>
        <w:overflowPunct w:val="0"/>
        <w:spacing w:before="308" w:after="0" w:line="248" w:lineRule="exact"/>
        <w:textAlignment w:val="baseline"/>
        <w:rPr>
          <w:rFonts w:ascii="Calibri" w:hAnsi="Calibri" w:cs="Times New Roman"/>
          <w:b/>
          <w:i/>
          <w:spacing w:val="-3"/>
          <w:sz w:val="23"/>
          <w:szCs w:val="24"/>
          <w:lang w:val="en-US"/>
        </w:rPr>
      </w:pPr>
      <w:r>
        <w:rPr>
          <w:rFonts w:ascii="Calibri" w:hAnsi="Calibri" w:cs="Times New Roman"/>
          <w:b/>
          <w:i/>
          <w:spacing w:val="-3"/>
          <w:sz w:val="23"/>
          <w:szCs w:val="24"/>
          <w:lang w:val="en-US"/>
        </w:rPr>
        <w:t>16.00 - 17.00</w:t>
      </w:r>
    </w:p>
    <w:p w14:paraId="4052EA68" w14:textId="77777777" w:rsidR="00820579" w:rsidRDefault="00820579">
      <w:pPr>
        <w:widowControl w:val="0"/>
        <w:kinsoku w:val="0"/>
        <w:overflowPunct w:val="0"/>
        <w:spacing w:before="24" w:after="0" w:line="226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Mathematics</w:t>
      </w:r>
    </w:p>
    <w:p w14:paraId="47F77A20" w14:textId="77777777" w:rsidR="00820579" w:rsidRDefault="00820579">
      <w:pPr>
        <w:widowControl w:val="0"/>
        <w:kinsoku w:val="0"/>
        <w:overflowPunct w:val="0"/>
        <w:spacing w:after="0" w:line="266" w:lineRule="exact"/>
        <w:textAlignment w:val="baseline"/>
        <w:rPr>
          <w:rFonts w:ascii="Calibri" w:hAnsi="Calibri" w:cs="Times New Roman"/>
          <w:szCs w:val="24"/>
          <w:lang w:val="en-US"/>
        </w:rPr>
      </w:pPr>
      <w:proofErr w:type="spellStart"/>
      <w:r>
        <w:rPr>
          <w:rFonts w:ascii="Calibri" w:hAnsi="Calibri" w:cs="Times New Roman"/>
          <w:szCs w:val="24"/>
          <w:lang w:val="en-US"/>
        </w:rPr>
        <w:t>Maths</w:t>
      </w:r>
      <w:proofErr w:type="spellEnd"/>
      <w:r>
        <w:rPr>
          <w:rFonts w:ascii="Calibri" w:hAnsi="Calibri" w:cs="Times New Roman"/>
          <w:szCs w:val="24"/>
          <w:lang w:val="en-US"/>
        </w:rPr>
        <w:t xml:space="preserve"> &amp; Computer Science</w:t>
      </w:r>
      <w:r>
        <w:rPr>
          <w:rFonts w:ascii="Calibri" w:hAnsi="Calibri" w:cs="Times New Roman"/>
          <w:szCs w:val="24"/>
          <w:lang w:val="en-US"/>
        </w:rPr>
        <w:br/>
        <w:t>Music</w:t>
      </w:r>
    </w:p>
    <w:p w14:paraId="7C14F3CA" w14:textId="77777777" w:rsidR="00820579" w:rsidRDefault="00820579">
      <w:pPr>
        <w:widowControl w:val="0"/>
        <w:kinsoku w:val="0"/>
        <w:overflowPunct w:val="0"/>
        <w:spacing w:before="47" w:after="0" w:line="226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Computer Science</w:t>
      </w:r>
    </w:p>
    <w:p w14:paraId="4AD9883D" w14:textId="77777777" w:rsidR="00820579" w:rsidRDefault="00820579">
      <w:pPr>
        <w:widowControl w:val="0"/>
        <w:kinsoku w:val="0"/>
        <w:overflowPunct w:val="0"/>
        <w:spacing w:after="0" w:line="267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Philosophy and Theology</w:t>
      </w:r>
      <w:r>
        <w:rPr>
          <w:rFonts w:ascii="Calibri" w:hAnsi="Calibri" w:cs="Times New Roman"/>
          <w:szCs w:val="24"/>
          <w:lang w:val="en-US"/>
        </w:rPr>
        <w:br/>
      </w:r>
      <w:proofErr w:type="spellStart"/>
      <w:r>
        <w:rPr>
          <w:rFonts w:ascii="Calibri" w:hAnsi="Calibri" w:cs="Times New Roman"/>
          <w:szCs w:val="24"/>
          <w:lang w:val="en-US"/>
        </w:rPr>
        <w:t>Theology</w:t>
      </w:r>
      <w:proofErr w:type="spellEnd"/>
      <w:r>
        <w:rPr>
          <w:rFonts w:ascii="Calibri" w:hAnsi="Calibri" w:cs="Times New Roman"/>
          <w:szCs w:val="24"/>
          <w:lang w:val="en-US"/>
        </w:rPr>
        <w:t xml:space="preserve"> and Religion</w:t>
      </w:r>
      <w:r>
        <w:rPr>
          <w:rFonts w:ascii="Calibri" w:hAnsi="Calibri" w:cs="Times New Roman"/>
          <w:szCs w:val="24"/>
          <w:lang w:val="en-US"/>
        </w:rPr>
        <w:br/>
        <w:t>Physics</w:t>
      </w:r>
    </w:p>
    <w:p w14:paraId="164C6FBE" w14:textId="77777777" w:rsidR="00820579" w:rsidRDefault="00820579">
      <w:pPr>
        <w:widowControl w:val="0"/>
        <w:kinsoku w:val="0"/>
        <w:overflowPunct w:val="0"/>
        <w:spacing w:before="47" w:after="0" w:line="221" w:lineRule="exact"/>
        <w:textAlignment w:val="baseline"/>
        <w:rPr>
          <w:rFonts w:ascii="Calibri" w:hAnsi="Calibri" w:cs="Times New Roman"/>
          <w:spacing w:val="-5"/>
          <w:szCs w:val="24"/>
          <w:lang w:val="en-US"/>
        </w:rPr>
      </w:pPr>
      <w:r>
        <w:rPr>
          <w:rFonts w:ascii="Calibri" w:hAnsi="Calibri" w:cs="Times New Roman"/>
          <w:spacing w:val="-5"/>
          <w:szCs w:val="24"/>
          <w:lang w:val="en-US"/>
        </w:rPr>
        <w:t>PPE</w:t>
      </w:r>
    </w:p>
    <w:p w14:paraId="0D678EDD" w14:textId="77777777" w:rsidR="00820579" w:rsidRDefault="0082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0579">
          <w:type w:val="continuous"/>
          <w:pgSz w:w="11914" w:h="16843"/>
          <w:pgMar w:top="800" w:right="1460" w:bottom="527" w:left="283" w:header="720" w:footer="720" w:gutter="0"/>
          <w:cols w:num="2" w:space="720" w:equalWidth="0">
            <w:col w:w="2823" w:space="3163"/>
            <w:col w:w="4185"/>
          </w:cols>
          <w:noEndnote/>
        </w:sectPr>
      </w:pPr>
    </w:p>
    <w:p w14:paraId="58E068A9" w14:textId="77777777" w:rsidR="00820579" w:rsidRDefault="00820579">
      <w:pPr>
        <w:widowControl w:val="0"/>
        <w:kinsoku w:val="0"/>
        <w:overflowPunct w:val="0"/>
        <w:spacing w:before="547" w:after="0" w:line="226" w:lineRule="exact"/>
        <w:ind w:left="72"/>
        <w:textAlignment w:val="baseline"/>
        <w:rPr>
          <w:rFonts w:ascii="Calibri" w:hAnsi="Calibri" w:cs="Times New Roman"/>
          <w:b/>
          <w:szCs w:val="24"/>
          <w:lang w:val="en-US"/>
        </w:rPr>
      </w:pPr>
      <w:r>
        <w:rPr>
          <w:rFonts w:ascii="Calibri" w:hAnsi="Calibri" w:cs="Times New Roman"/>
          <w:b/>
          <w:szCs w:val="24"/>
          <w:lang w:val="en-US"/>
        </w:rPr>
        <w:t>Bodleian Library induction sessions:</w:t>
      </w:r>
    </w:p>
    <w:p w14:paraId="341BF3F6" w14:textId="77777777" w:rsidR="00820579" w:rsidRDefault="00820579">
      <w:pPr>
        <w:widowControl w:val="0"/>
        <w:kinsoku w:val="0"/>
        <w:overflowPunct w:val="0"/>
        <w:spacing w:before="243" w:after="0" w:line="268" w:lineRule="exact"/>
        <w:ind w:left="72" w:right="72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rFonts w:ascii="Calibri" w:hAnsi="Calibri" w:cs="Times New Roman"/>
          <w:szCs w:val="24"/>
          <w:lang w:val="en-US"/>
        </w:rPr>
        <w:t>The induction is taking place as a 30-minute webinar via Microsoft Teams. Students do not need to register. The webinars are not subject specific or for a particular college, so students from different subject areas and colleges will be attending at the same time.</w:t>
      </w:r>
    </w:p>
    <w:p w14:paraId="2F6AF2AB" w14:textId="77777777" w:rsidR="00820579" w:rsidRDefault="00820579">
      <w:pPr>
        <w:widowControl w:val="0"/>
        <w:kinsoku w:val="0"/>
        <w:overflowPunct w:val="0"/>
        <w:spacing w:before="224" w:after="0" w:line="225" w:lineRule="exact"/>
        <w:ind w:left="72"/>
        <w:jc w:val="center"/>
        <w:textAlignment w:val="baseline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4</w:t>
      </w:r>
    </w:p>
    <w:p w14:paraId="34EC5CD8" w14:textId="77777777" w:rsidR="00820579" w:rsidRDefault="0082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0579">
          <w:type w:val="continuous"/>
          <w:pgSz w:w="11914" w:h="16843"/>
          <w:pgMar w:top="800" w:right="348" w:bottom="527" w:left="200" w:header="720" w:footer="720" w:gutter="0"/>
          <w:cols w:space="720"/>
          <w:noEndnote/>
        </w:sectPr>
      </w:pPr>
    </w:p>
    <w:p w14:paraId="6AB29253" w14:textId="77777777" w:rsidR="00820579" w:rsidRDefault="00820579">
      <w:pPr>
        <w:widowControl w:val="0"/>
        <w:kinsoku w:val="0"/>
        <w:overflowPunct w:val="0"/>
        <w:spacing w:before="35" w:after="0" w:line="229" w:lineRule="exact"/>
        <w:textAlignment w:val="baseline"/>
        <w:rPr>
          <w:rFonts w:ascii="Calibri" w:hAnsi="Calibri" w:cs="Times New Roman"/>
          <w:spacing w:val="-3"/>
          <w:szCs w:val="24"/>
          <w:lang w:val="en-US"/>
        </w:rPr>
      </w:pPr>
      <w:r>
        <w:rPr>
          <w:rFonts w:ascii="Calibri" w:hAnsi="Calibri" w:cs="Times New Roman"/>
          <w:b/>
          <w:spacing w:val="-3"/>
          <w:szCs w:val="24"/>
          <w:lang w:val="en-US"/>
        </w:rPr>
        <w:lastRenderedPageBreak/>
        <w:t>You can attend the webinar via</w:t>
      </w:r>
      <w:r>
        <w:rPr>
          <w:rFonts w:ascii="Calibri" w:hAnsi="Calibri" w:cs="Times New Roman"/>
          <w:color w:val="0462C1"/>
          <w:spacing w:val="-3"/>
          <w:sz w:val="23"/>
          <w:szCs w:val="24"/>
          <w:u w:val="single"/>
          <w:lang w:val="en-US"/>
        </w:rPr>
        <w:t xml:space="preserve"> </w:t>
      </w:r>
      <w:hyperlink r:id="rId15" w:history="1">
        <w:r>
          <w:rPr>
            <w:rFonts w:ascii="Calibri" w:hAnsi="Calibri" w:cs="Times New Roman"/>
            <w:color w:val="0000FF"/>
            <w:spacing w:val="-3"/>
            <w:sz w:val="23"/>
            <w:szCs w:val="24"/>
            <w:u w:val="single"/>
            <w:lang w:val="en-US"/>
          </w:rPr>
          <w:t xml:space="preserve">https://go.glam.ox.ac.uk/bodleian-welcome-webinar </w:t>
        </w:r>
      </w:hyperlink>
      <w:r>
        <w:rPr>
          <w:rFonts w:ascii="Calibri" w:hAnsi="Calibri" w:cs="Times New Roman"/>
          <w:spacing w:val="-3"/>
          <w:szCs w:val="24"/>
          <w:lang w:val="en-US"/>
        </w:rPr>
        <w:t>on the following days:</w:t>
      </w:r>
    </w:p>
    <w:p w14:paraId="5FA45B68" w14:textId="77777777" w:rsidR="00820579" w:rsidRDefault="00820579">
      <w:pPr>
        <w:widowControl w:val="0"/>
        <w:kinsoku w:val="0"/>
        <w:overflowPunct w:val="0"/>
        <w:spacing w:before="311" w:after="0" w:line="227" w:lineRule="exact"/>
        <w:textAlignment w:val="baseline"/>
        <w:rPr>
          <w:rFonts w:ascii="Calibri" w:hAnsi="Calibri" w:cs="Times New Roman"/>
          <w:b/>
          <w:szCs w:val="24"/>
          <w:lang w:val="en-US"/>
        </w:rPr>
      </w:pPr>
      <w:r>
        <w:rPr>
          <w:rFonts w:ascii="Calibri" w:hAnsi="Calibri" w:cs="Times New Roman"/>
          <w:b/>
          <w:szCs w:val="24"/>
          <w:lang w:val="en-US"/>
        </w:rPr>
        <w:t>Wednesday 8 October</w:t>
      </w:r>
    </w:p>
    <w:p w14:paraId="3F539C24" w14:textId="77777777" w:rsidR="00820579" w:rsidRDefault="00820579">
      <w:pPr>
        <w:widowControl w:val="0"/>
        <w:kinsoku w:val="0"/>
        <w:overflowPunct w:val="0"/>
        <w:spacing w:before="42" w:after="0" w:line="226" w:lineRule="exact"/>
        <w:textAlignment w:val="baseline"/>
        <w:rPr>
          <w:rFonts w:ascii="Calibri" w:hAnsi="Calibri" w:cs="Times New Roman"/>
          <w:spacing w:val="-1"/>
          <w:szCs w:val="24"/>
          <w:lang w:val="en-US"/>
        </w:rPr>
      </w:pPr>
      <w:r>
        <w:rPr>
          <w:rFonts w:ascii="Calibri" w:hAnsi="Calibri" w:cs="Times New Roman"/>
          <w:spacing w:val="-1"/>
          <w:szCs w:val="24"/>
          <w:lang w:val="en-US"/>
        </w:rPr>
        <w:t>10:00-10:30</w:t>
      </w:r>
    </w:p>
    <w:p w14:paraId="0599F87C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pacing w:val="-1"/>
          <w:szCs w:val="24"/>
          <w:lang w:val="en-US"/>
        </w:rPr>
      </w:pPr>
      <w:r>
        <w:rPr>
          <w:rFonts w:ascii="Calibri" w:hAnsi="Calibri" w:cs="Times New Roman"/>
          <w:spacing w:val="-1"/>
          <w:szCs w:val="24"/>
          <w:lang w:val="en-US"/>
        </w:rPr>
        <w:t>15:00-15:30</w:t>
      </w:r>
    </w:p>
    <w:p w14:paraId="7EDE53A2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pacing w:val="-2"/>
          <w:szCs w:val="24"/>
          <w:lang w:val="en-US"/>
        </w:rPr>
      </w:pPr>
      <w:r>
        <w:rPr>
          <w:rFonts w:ascii="Calibri" w:hAnsi="Calibri" w:cs="Times New Roman"/>
          <w:spacing w:val="-2"/>
          <w:szCs w:val="24"/>
          <w:lang w:val="en-US"/>
        </w:rPr>
        <w:t>16:15-16:45</w:t>
      </w:r>
    </w:p>
    <w:p w14:paraId="323B5C99" w14:textId="77777777" w:rsidR="00820579" w:rsidRDefault="00820579">
      <w:pPr>
        <w:widowControl w:val="0"/>
        <w:kinsoku w:val="0"/>
        <w:overflowPunct w:val="0"/>
        <w:spacing w:before="307" w:after="0" w:line="226" w:lineRule="exact"/>
        <w:textAlignment w:val="baseline"/>
        <w:rPr>
          <w:rFonts w:ascii="Calibri" w:hAnsi="Calibri" w:cs="Times New Roman"/>
          <w:b/>
          <w:szCs w:val="24"/>
          <w:lang w:val="en-US"/>
        </w:rPr>
      </w:pPr>
      <w:r>
        <w:rPr>
          <w:rFonts w:ascii="Calibri" w:hAnsi="Calibri" w:cs="Times New Roman"/>
          <w:b/>
          <w:szCs w:val="24"/>
          <w:lang w:val="en-US"/>
        </w:rPr>
        <w:t>Thursday 9 October</w:t>
      </w:r>
    </w:p>
    <w:p w14:paraId="2A5C1F0B" w14:textId="77777777" w:rsidR="00820579" w:rsidRDefault="00820579">
      <w:pPr>
        <w:widowControl w:val="0"/>
        <w:kinsoku w:val="0"/>
        <w:overflowPunct w:val="0"/>
        <w:spacing w:before="47" w:after="0" w:line="226" w:lineRule="exact"/>
        <w:textAlignment w:val="baseline"/>
        <w:rPr>
          <w:rFonts w:ascii="Calibri" w:hAnsi="Calibri" w:cs="Times New Roman"/>
          <w:spacing w:val="-1"/>
          <w:szCs w:val="24"/>
          <w:lang w:val="en-US"/>
        </w:rPr>
      </w:pPr>
      <w:r>
        <w:rPr>
          <w:rFonts w:ascii="Calibri" w:hAnsi="Calibri" w:cs="Times New Roman"/>
          <w:spacing w:val="-1"/>
          <w:szCs w:val="24"/>
          <w:lang w:val="en-US"/>
        </w:rPr>
        <w:t>11:00-11:30</w:t>
      </w:r>
    </w:p>
    <w:p w14:paraId="2B1FAB16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pacing w:val="-1"/>
          <w:szCs w:val="24"/>
          <w:lang w:val="en-US"/>
        </w:rPr>
      </w:pPr>
      <w:r>
        <w:rPr>
          <w:rFonts w:ascii="Calibri" w:hAnsi="Calibri" w:cs="Times New Roman"/>
          <w:spacing w:val="-1"/>
          <w:szCs w:val="24"/>
          <w:lang w:val="en-US"/>
        </w:rPr>
        <w:t>14:00-14:30</w:t>
      </w:r>
    </w:p>
    <w:p w14:paraId="78F32668" w14:textId="77777777" w:rsidR="00820579" w:rsidRDefault="00820579">
      <w:pPr>
        <w:widowControl w:val="0"/>
        <w:kinsoku w:val="0"/>
        <w:overflowPunct w:val="0"/>
        <w:spacing w:before="43" w:after="0" w:line="226" w:lineRule="exact"/>
        <w:textAlignment w:val="baseline"/>
        <w:rPr>
          <w:rFonts w:ascii="Calibri" w:hAnsi="Calibri" w:cs="Times New Roman"/>
          <w:spacing w:val="-1"/>
          <w:szCs w:val="24"/>
          <w:lang w:val="en-US"/>
        </w:rPr>
      </w:pPr>
      <w:r>
        <w:rPr>
          <w:rFonts w:ascii="Calibri" w:hAnsi="Calibri" w:cs="Times New Roman"/>
          <w:spacing w:val="-1"/>
          <w:szCs w:val="24"/>
          <w:lang w:val="en-US"/>
        </w:rPr>
        <w:t>16:30-17:00</w:t>
      </w:r>
    </w:p>
    <w:p w14:paraId="2315658F" w14:textId="77777777" w:rsidR="00820579" w:rsidRDefault="00820579">
      <w:pPr>
        <w:widowControl w:val="0"/>
        <w:kinsoku w:val="0"/>
        <w:overflowPunct w:val="0"/>
        <w:spacing w:before="311" w:after="0" w:line="227" w:lineRule="exact"/>
        <w:textAlignment w:val="baseline"/>
        <w:rPr>
          <w:rFonts w:ascii="Calibri" w:hAnsi="Calibri" w:cs="Times New Roman"/>
          <w:b/>
          <w:szCs w:val="24"/>
          <w:lang w:val="en-US"/>
        </w:rPr>
      </w:pPr>
      <w:r>
        <w:rPr>
          <w:rFonts w:ascii="Calibri" w:hAnsi="Calibri" w:cs="Times New Roman"/>
          <w:b/>
          <w:szCs w:val="24"/>
          <w:lang w:val="en-US"/>
        </w:rPr>
        <w:t>Friday 10 October</w:t>
      </w:r>
    </w:p>
    <w:p w14:paraId="06E5E982" w14:textId="60D5DBF5" w:rsidR="00820579" w:rsidRDefault="00EE4296">
      <w:pPr>
        <w:widowControl w:val="0"/>
        <w:kinsoku w:val="0"/>
        <w:overflowPunct w:val="0"/>
        <w:spacing w:after="0" w:line="268" w:lineRule="exact"/>
        <w:textAlignment w:val="baseline"/>
        <w:rPr>
          <w:rFonts w:ascii="Calibri" w:hAnsi="Calibri" w:cs="Times New Roman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8B6FE2F" wp14:editId="63377023">
                <wp:simplePos x="0" y="0"/>
                <wp:positionH relativeFrom="page">
                  <wp:posOffset>3679825</wp:posOffset>
                </wp:positionH>
                <wp:positionV relativeFrom="page">
                  <wp:posOffset>9963150</wp:posOffset>
                </wp:positionV>
                <wp:extent cx="138430" cy="1384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2C466" w14:textId="77777777" w:rsidR="00820579" w:rsidRDefault="00820579">
                            <w:pPr>
                              <w:widowControl w:val="0"/>
                              <w:kinsoku w:val="0"/>
                              <w:overflowPunct w:val="0"/>
                              <w:spacing w:after="0" w:line="207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i/>
                                <w:sz w:val="19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9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6FE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75pt;margin-top:784.5pt;width:10.9pt;height:10.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" o:allowincell="f" stroked="f">
                <v:fill opacity="0"/>
                <v:textbox inset="0,0,0,0">
                  <w:txbxContent>
                    <w:p w14:paraId="0562C466" w14:textId="77777777" w:rsidR="00820579" w:rsidRDefault="00820579">
                      <w:pPr>
                        <w:widowControl w:val="0"/>
                        <w:kinsoku w:val="0"/>
                        <w:overflowPunct w:val="0"/>
                        <w:spacing w:after="0" w:line="207" w:lineRule="exact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i/>
                          <w:sz w:val="19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9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20579">
        <w:rPr>
          <w:rFonts w:ascii="Calibri" w:hAnsi="Calibri" w:cs="Times New Roman"/>
          <w:szCs w:val="24"/>
          <w:lang w:val="en-US"/>
        </w:rPr>
        <w:t>09:30-10:00</w:t>
      </w:r>
      <w:r w:rsidR="00820579">
        <w:rPr>
          <w:rFonts w:ascii="Calibri" w:hAnsi="Calibri" w:cs="Times New Roman"/>
          <w:szCs w:val="24"/>
          <w:lang w:val="en-US"/>
        </w:rPr>
        <w:br/>
        <w:t>11:30-12:00</w:t>
      </w:r>
      <w:r w:rsidR="00820579">
        <w:rPr>
          <w:rFonts w:ascii="Calibri" w:hAnsi="Calibri" w:cs="Times New Roman"/>
          <w:szCs w:val="24"/>
          <w:lang w:val="en-US"/>
        </w:rPr>
        <w:br/>
        <w:t>13:30-14:00</w:t>
      </w:r>
      <w:r w:rsidR="00820579">
        <w:rPr>
          <w:rFonts w:ascii="Calibri" w:hAnsi="Calibri" w:cs="Times New Roman"/>
          <w:szCs w:val="24"/>
          <w:lang w:val="en-US"/>
        </w:rPr>
        <w:br/>
        <w:t>15:30-16:00</w:t>
      </w:r>
    </w:p>
    <w:sectPr w:rsidR="00820579" w:rsidSect="00820579">
      <w:pgSz w:w="11914" w:h="16843"/>
      <w:pgMar w:top="1080" w:right="1911" w:bottom="757" w:left="28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6EBB" w14:textId="77777777" w:rsidR="00820579" w:rsidRDefault="00820579" w:rsidP="00820579">
      <w:pPr>
        <w:spacing w:after="0" w:line="240" w:lineRule="auto"/>
      </w:pPr>
      <w:r>
        <w:separator/>
      </w:r>
    </w:p>
  </w:endnote>
  <w:endnote w:type="continuationSeparator" w:id="0">
    <w:p w14:paraId="3952DFA3" w14:textId="77777777" w:rsidR="00820579" w:rsidRDefault="00820579" w:rsidP="0082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4F19" w14:textId="77777777" w:rsidR="00820579" w:rsidRDefault="008205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</w:footnote>
  <w:footnote w:type="continuationSeparator" w:id="0">
    <w:p w14:paraId="511BDF67" w14:textId="77777777" w:rsidR="00820579" w:rsidRDefault="00820579" w:rsidP="00820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79"/>
    <w:rsid w:val="000F538E"/>
    <w:rsid w:val="004A20DB"/>
    <w:rsid w:val="00680EE5"/>
    <w:rsid w:val="00820579"/>
    <w:rsid w:val="00E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31790"/>
  <w14:defaultImageDpi w14:val="0"/>
  <w15:docId w15:val="{62AE3695-A1C9-4D0A-8910-FEE2586E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ams.microsoft.com/l/meetup-join/19%3ameeting_ZmRlYjNmOTgtYzlhOS00MzQ3LWJjNWMtNzAyMTg0OWZlMmM3%40thread.v2/0?context=%7b%22Tid%22%3a%2237c354b2-85b0-47f5-b222-07b48d774ee3%22%2c%22Oid%22%3a%22147d3760-27b2-4985-8874-9b8e7480ca33%22%7d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eams.microsoft.com/l/meetup-join/19%3ameeting_ZmRlYjNmOTgtYzlhOS00MzQ3LWJjNWMtNzAyMTg0OWZlMmM3%40thread.v2/0?context=%7b%22Tid%22%3a%2237c354b2-85b0-47f5-b222-07b48d774ee3%22%2c%22Oid%22%3a%22147d3760-27b2-4985-8874-9b8e7480ca33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19beaumontstree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.glam.ox.ac.uk/bodleian-welcome-webinar" TargetMode="External"/><Relationship Id="rId10" Type="http://schemas.openxmlformats.org/officeDocument/2006/relationships/hyperlink" Target="mailto:academic.office@sjc.ox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19beaumontstre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f7b882-1292-4044-ae93-24f6d32a3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86A6BAEC81D4F99C49225B51005DB" ma:contentTypeVersion="19" ma:contentTypeDescription="Create a new document." ma:contentTypeScope="" ma:versionID="7f18f05adc135e2596232689f02c4aec">
  <xsd:schema xmlns:xsd="http://www.w3.org/2001/XMLSchema" xmlns:xs="http://www.w3.org/2001/XMLSchema" xmlns:p="http://schemas.microsoft.com/office/2006/metadata/properties" xmlns:ns3="58f7b882-1292-4044-ae93-24f6d32a356b" xmlns:ns4="ecac93c3-fb1f-4ffc-91f1-0421ff21a1b3" targetNamespace="http://schemas.microsoft.com/office/2006/metadata/properties" ma:root="true" ma:fieldsID="cec66d5ad8a77298c917beb7d2eebf06" ns3:_="" ns4:_="">
    <xsd:import namespace="58f7b882-1292-4044-ae93-24f6d32a356b"/>
    <xsd:import namespace="ecac93c3-fb1f-4ffc-91f1-0421ff21a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b882-1292-4044-ae93-24f6d32a3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93c3-fb1f-4ffc-91f1-0421ff21a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4FF12-4594-469B-8917-260D39882617}">
  <ds:schemaRefs>
    <ds:schemaRef ds:uri="http://schemas.microsoft.com/office/2006/documentManagement/types"/>
    <ds:schemaRef ds:uri="58f7b882-1292-4044-ae93-24f6d32a356b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ac93c3-fb1f-4ffc-91f1-0421ff21a1b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21F26D-7C5D-454C-A068-EBFF9BC4B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1D515-43A8-433D-837D-48BE0B75D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7b882-1292-4044-ae93-24f6d32a356b"/>
    <ds:schemaRef ds:uri="ecac93c3-fb1f-4ffc-91f1-0421ff21a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1120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Nicholls</dc:creator>
  <cp:keywords/>
  <dc:description/>
  <cp:lastModifiedBy>Matthew Nicholls</cp:lastModifiedBy>
  <cp:revision>4</cp:revision>
  <dcterms:created xsi:type="dcterms:W3CDTF">2025-10-03T17:10:00Z</dcterms:created>
  <dcterms:modified xsi:type="dcterms:W3CDTF">2025-10-05T21:17:00Z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0x01010053C86A6BAEC81D4F99C49225B51005DB</vt:lpwstr>
  </property>
</Properties>
</file>